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D1" w:rsidRDefault="004062D1" w:rsidP="0055013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62D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99835" cy="8665876"/>
            <wp:effectExtent l="0" t="0" r="5715" b="1905"/>
            <wp:docPr id="10" name="Рисунок 10" descr="E:\КОМ 1218\игнатьева\2022-04-11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КОМ 1218\игнатьева\2022-04-11_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D1" w:rsidRDefault="004062D1" w:rsidP="0055013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013D" w:rsidRPr="0055013D" w:rsidRDefault="0055013D" w:rsidP="0055013D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55013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55013D" w:rsidRPr="0055013D" w:rsidRDefault="0055013D" w:rsidP="0055013D">
      <w:pPr>
        <w:pStyle w:val="ae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55013D" w:rsidRPr="0055013D" w:rsidTr="00CE06A6">
        <w:tc>
          <w:tcPr>
            <w:tcW w:w="1134" w:type="dxa"/>
            <w:shd w:val="clear" w:color="auto" w:fill="auto"/>
          </w:tcPr>
          <w:p w:rsidR="0055013D" w:rsidRPr="0055013D" w:rsidRDefault="0055013D" w:rsidP="0055013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1134" w:type="dxa"/>
            <w:shd w:val="clear" w:color="auto" w:fill="auto"/>
          </w:tcPr>
          <w:p w:rsidR="0055013D" w:rsidRPr="0055013D" w:rsidRDefault="0055013D" w:rsidP="0055013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55013D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1134" w:type="dxa"/>
            <w:shd w:val="clear" w:color="auto" w:fill="auto"/>
          </w:tcPr>
          <w:p w:rsidR="0055013D" w:rsidRPr="0055013D" w:rsidRDefault="0055013D" w:rsidP="0055013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1134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1134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789" w:type="dxa"/>
            <w:gridSpan w:val="2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5013D" w:rsidRPr="0055013D" w:rsidRDefault="0055013D" w:rsidP="005501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55013D" w:rsidRPr="0055013D" w:rsidRDefault="0055013D" w:rsidP="0055013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55013D" w:rsidRPr="0055013D" w:rsidRDefault="0055013D" w:rsidP="005501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55013D" w:rsidRPr="0055013D" w:rsidRDefault="0055013D" w:rsidP="0055013D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55013D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55013D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55013D" w:rsidRPr="0055013D" w:rsidRDefault="0055013D" w:rsidP="0055013D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2018 г.</w:t>
      </w:r>
    </w:p>
    <w:p w:rsidR="0055013D" w:rsidRPr="0055013D" w:rsidRDefault="0055013D" w:rsidP="0055013D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«Инженерная графика».</w:t>
      </w:r>
    </w:p>
    <w:p w:rsidR="0055013D" w:rsidRPr="0055013D" w:rsidRDefault="0055013D" w:rsidP="005501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55013D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55013D">
        <w:rPr>
          <w:rFonts w:ascii="Times New Roman" w:hAnsi="Times New Roman" w:cs="Times New Roman"/>
          <w:bCs/>
          <w:sz w:val="26"/>
          <w:szCs w:val="26"/>
        </w:rPr>
        <w:t>ОП.06 Инженерная графика</w:t>
      </w:r>
      <w:r w:rsidRPr="0055013D">
        <w:rPr>
          <w:rFonts w:ascii="Times New Roman" w:hAnsi="Times New Roman" w:cs="Times New Roman"/>
          <w:b/>
          <w:sz w:val="26"/>
          <w:szCs w:val="26"/>
        </w:rPr>
        <w:t>.</w:t>
      </w:r>
    </w:p>
    <w:p w:rsidR="0055013D" w:rsidRPr="0055013D" w:rsidRDefault="0055013D" w:rsidP="005501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55013D" w:rsidRPr="0055013D" w:rsidRDefault="0055013D" w:rsidP="0055013D">
      <w:pPr>
        <w:pStyle w:val="11"/>
        <w:spacing w:before="0" w:line="240" w:lineRule="auto"/>
        <w:rPr>
          <w:sz w:val="26"/>
          <w:szCs w:val="26"/>
        </w:rPr>
      </w:pPr>
      <w:bookmarkStart w:id="2" w:name="_Toc87388094"/>
    </w:p>
    <w:p w:rsidR="0055013D" w:rsidRPr="0055013D" w:rsidRDefault="0055013D" w:rsidP="0055013D">
      <w:pPr>
        <w:pStyle w:val="11"/>
        <w:spacing w:before="0" w:line="240" w:lineRule="auto"/>
        <w:rPr>
          <w:sz w:val="26"/>
          <w:szCs w:val="26"/>
        </w:rPr>
      </w:pPr>
      <w:r w:rsidRPr="0055013D">
        <w:rPr>
          <w:sz w:val="26"/>
          <w:szCs w:val="26"/>
        </w:rPr>
        <w:t>2. Показатели оценки результатов освоения дисциплины, формы и методы контроля и оценки</w:t>
      </w:r>
      <w:bookmarkEnd w:id="2"/>
    </w:p>
    <w:tbl>
      <w:tblPr>
        <w:tblW w:w="103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860"/>
      </w:tblGrid>
      <w:tr w:rsidR="0055013D" w:rsidRPr="0055013D" w:rsidTr="00CE06A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5013D" w:rsidRPr="0055013D" w:rsidTr="00CE06A6">
        <w:trPr>
          <w:trHeight w:val="131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u w:val="single"/>
              </w:rPr>
              <w:t>Умения:</w:t>
            </w:r>
          </w:p>
          <w:p w:rsidR="0055013D" w:rsidRPr="0055013D" w:rsidRDefault="0055013D" w:rsidP="00550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применять методы и приемы выполнения схем по профилю специальности; </w:t>
            </w:r>
          </w:p>
          <w:p w:rsidR="0055013D" w:rsidRPr="0055013D" w:rsidRDefault="0055013D" w:rsidP="00550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/>
                <w:sz w:val="26"/>
                <w:szCs w:val="26"/>
              </w:rPr>
              <w:t>- использовать на практике правила вычерчивания контуров техниче</w:t>
            </w:r>
            <w:r w:rsidRPr="0055013D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ских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105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-выполнять графические изображения технологического оборудования и технологических схем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11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61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144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читать чертежи и схемы;</w:t>
            </w:r>
          </w:p>
          <w:p w:rsidR="0055013D" w:rsidRPr="0055013D" w:rsidRDefault="0055013D" w:rsidP="00550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10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u w:val="single"/>
              </w:rPr>
              <w:t>Знания:</w:t>
            </w:r>
          </w:p>
          <w:p w:rsidR="0055013D" w:rsidRPr="0055013D" w:rsidRDefault="0055013D" w:rsidP="0055013D">
            <w:pPr>
              <w:pStyle w:val="20"/>
              <w:shd w:val="clear" w:color="auto" w:fill="auto"/>
              <w:spacing w:before="0" w:line="240" w:lineRule="auto"/>
              <w:rPr>
                <w:i/>
                <w:sz w:val="26"/>
                <w:szCs w:val="26"/>
              </w:rPr>
            </w:pPr>
            <w:r w:rsidRPr="0055013D">
              <w:rPr>
                <w:rStyle w:val="21"/>
                <w:i/>
                <w:sz w:val="26"/>
                <w:szCs w:val="26"/>
              </w:rPr>
              <w:t>- п</w:t>
            </w:r>
            <w:r w:rsidRPr="0055013D">
              <w:rPr>
                <w:i/>
                <w:sz w:val="26"/>
                <w:szCs w:val="26"/>
              </w:rPr>
              <w:t>риемы и методы технического рисования; категории изображений на чертеже: виды, разрезы, сечения;</w:t>
            </w:r>
          </w:p>
          <w:p w:rsidR="0055013D" w:rsidRPr="0055013D" w:rsidRDefault="0055013D" w:rsidP="0055013D">
            <w:pPr>
              <w:pStyle w:val="20"/>
              <w:shd w:val="clear" w:color="auto" w:fill="auto"/>
              <w:spacing w:before="0" w:line="240" w:lineRule="auto"/>
              <w:rPr>
                <w:i/>
                <w:sz w:val="26"/>
                <w:szCs w:val="26"/>
              </w:rPr>
            </w:pPr>
            <w:r w:rsidRPr="0055013D">
              <w:rPr>
                <w:i/>
                <w:sz w:val="26"/>
                <w:szCs w:val="26"/>
              </w:rPr>
              <w:t>-  методы решения графических задач;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6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- законы, методы и приемы проекционного черчения;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79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7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85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120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требования Единой системы конструкторской документации и Единой системы технической документации (далее - ЕСТД) к оформлению и составлению чертежей и схем.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</w:tbl>
    <w:p w:rsidR="0055013D" w:rsidRPr="0055013D" w:rsidRDefault="0055013D" w:rsidP="0055013D">
      <w:pPr>
        <w:pStyle w:val="11"/>
        <w:spacing w:before="0" w:line="240" w:lineRule="auto"/>
        <w:rPr>
          <w:sz w:val="26"/>
          <w:szCs w:val="26"/>
        </w:rPr>
      </w:pPr>
      <w:bookmarkStart w:id="3" w:name="_Toc87388095"/>
    </w:p>
    <w:tbl>
      <w:tblPr>
        <w:tblW w:w="105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82"/>
        <w:gridCol w:w="4231"/>
      </w:tblGrid>
      <w:tr w:rsidR="0055013D" w:rsidRPr="0055013D" w:rsidTr="00CE06A6">
        <w:trPr>
          <w:jc w:val="center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</w:p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55013D" w:rsidRPr="0055013D" w:rsidTr="00CE06A6">
        <w:trPr>
          <w:trHeight w:val="601"/>
          <w:jc w:val="center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</w:tc>
      </w:tr>
      <w:tr w:rsidR="0055013D" w:rsidRPr="0055013D" w:rsidTr="00CE06A6">
        <w:trPr>
          <w:trHeight w:val="1122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55013D" w:rsidRPr="0055013D" w:rsidTr="00CE06A6">
        <w:trPr>
          <w:trHeight w:val="569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55013D" w:rsidRPr="0055013D" w:rsidTr="00CE06A6">
        <w:trPr>
          <w:trHeight w:val="982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55013D" w:rsidRPr="0055013D" w:rsidTr="00CE06A6">
        <w:trPr>
          <w:trHeight w:val="565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55013D" w:rsidRPr="0055013D" w:rsidTr="00CE06A6">
        <w:trPr>
          <w:trHeight w:val="573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55013D" w:rsidRPr="0055013D" w:rsidTr="00CE06A6">
        <w:trPr>
          <w:trHeight w:val="553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55013D" w:rsidRPr="0055013D" w:rsidTr="00CE06A6">
        <w:trPr>
          <w:trHeight w:val="1128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55013D" w:rsidRPr="0055013D" w:rsidTr="00CE06A6">
        <w:trPr>
          <w:trHeight w:val="549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</w:tbl>
    <w:p w:rsidR="0055013D" w:rsidRPr="0055013D" w:rsidRDefault="0055013D" w:rsidP="0055013D">
      <w:pPr>
        <w:pStyle w:val="11"/>
        <w:spacing w:before="0" w:line="240" w:lineRule="auto"/>
        <w:rPr>
          <w:sz w:val="26"/>
          <w:szCs w:val="26"/>
        </w:rPr>
      </w:pPr>
    </w:p>
    <w:tbl>
      <w:tblPr>
        <w:tblStyle w:val="a3"/>
        <w:tblW w:w="10329" w:type="dxa"/>
        <w:jc w:val="center"/>
        <w:tblLook w:val="0000" w:firstRow="0" w:lastRow="0" w:firstColumn="0" w:lastColumn="0" w:noHBand="0" w:noVBand="0"/>
      </w:tblPr>
      <w:tblGrid>
        <w:gridCol w:w="6016"/>
        <w:gridCol w:w="4313"/>
      </w:tblGrid>
      <w:tr w:rsidR="0055013D" w:rsidRPr="0055013D" w:rsidTr="00CE06A6">
        <w:trPr>
          <w:trHeight w:val="82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79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76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780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482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1.5. Выбирать вид и параметры режимов обработки материала с учетом применяемой технологии.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510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780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49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46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25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567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106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76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88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3.2. Производить типовые технические расчеты при проектировании и проверке на прочностьэлементов механических систем.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115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52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570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>ПК 3.5. Проводить патентные исследования под руководством квалифицированных специалистов.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870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85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112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1500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  <w:p w:rsidR="0055013D" w:rsidRPr="0055013D" w:rsidRDefault="0055013D" w:rsidP="0055013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</w:tbl>
    <w:p w:rsidR="0055013D" w:rsidRPr="0055013D" w:rsidRDefault="0055013D" w:rsidP="0055013D">
      <w:pPr>
        <w:pStyle w:val="11"/>
        <w:spacing w:before="0" w:line="240" w:lineRule="auto"/>
        <w:rPr>
          <w:sz w:val="26"/>
          <w:szCs w:val="26"/>
        </w:rPr>
      </w:pPr>
    </w:p>
    <w:p w:rsidR="0055013D" w:rsidRPr="0055013D" w:rsidRDefault="0055013D" w:rsidP="0055013D">
      <w:pPr>
        <w:pStyle w:val="11"/>
        <w:spacing w:before="0" w:line="240" w:lineRule="auto"/>
        <w:rPr>
          <w:sz w:val="26"/>
          <w:szCs w:val="26"/>
        </w:rPr>
      </w:pPr>
      <w:r w:rsidRPr="0055013D">
        <w:rPr>
          <w:sz w:val="26"/>
          <w:szCs w:val="26"/>
        </w:rPr>
        <w:t>3. Контрольно-оценочные материалы</w:t>
      </w:r>
      <w:bookmarkEnd w:id="3"/>
    </w:p>
    <w:p w:rsidR="0055013D" w:rsidRPr="0055013D" w:rsidRDefault="0055013D" w:rsidP="0055013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caps/>
          <w:sz w:val="26"/>
          <w:szCs w:val="26"/>
        </w:rPr>
        <w:t>текущий контроль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caps/>
          <w:sz w:val="26"/>
          <w:szCs w:val="26"/>
        </w:rPr>
        <w:t>ПО ТЕМЕ: «основные сведения по оформлению чертежей»</w:t>
      </w:r>
      <w:r w:rsidRPr="0055013D">
        <w:rPr>
          <w:rFonts w:ascii="Times New Roman" w:hAnsi="Times New Roman" w:cs="Times New Roman"/>
          <w:caps/>
          <w:sz w:val="26"/>
          <w:szCs w:val="26"/>
        </w:rPr>
        <w:br/>
      </w:r>
      <w:r w:rsidRPr="0055013D">
        <w:rPr>
          <w:rFonts w:ascii="Times New Roman" w:hAnsi="Times New Roman" w:cs="Times New Roman"/>
          <w:sz w:val="26"/>
          <w:szCs w:val="26"/>
        </w:rPr>
        <w:t>1. чертеж – это…</w:t>
      </w:r>
      <w:r w:rsidRPr="0055013D">
        <w:rPr>
          <w:rFonts w:ascii="Times New Roman" w:hAnsi="Times New Roman" w:cs="Times New Roman"/>
          <w:sz w:val="26"/>
          <w:szCs w:val="26"/>
        </w:rPr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Pr="0055013D">
        <w:rPr>
          <w:rFonts w:ascii="Times New Roman" w:hAnsi="Times New Roman" w:cs="Times New Roman"/>
          <w:sz w:val="26"/>
          <w:szCs w:val="26"/>
        </w:rPr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Pr="0055013D">
        <w:rPr>
          <w:rFonts w:ascii="Times New Roman" w:hAnsi="Times New Roman" w:cs="Times New Roman"/>
          <w:sz w:val="26"/>
          <w:szCs w:val="26"/>
        </w:rPr>
        <w:br/>
        <w:t>в. наглядное изображение, выполненное по правилам аксонометрических проекций от руки, на глаз.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2. формат а4 соответствует размерам (мм)…</w:t>
      </w:r>
      <w:r w:rsidRPr="0055013D">
        <w:rPr>
          <w:rFonts w:ascii="Times New Roman" w:hAnsi="Times New Roman" w:cs="Times New Roman"/>
          <w:sz w:val="26"/>
          <w:szCs w:val="26"/>
        </w:rPr>
        <w:br/>
        <w:t>а) 296×420;</w:t>
      </w:r>
      <w:r w:rsidRPr="0055013D">
        <w:rPr>
          <w:rFonts w:ascii="Times New Roman" w:hAnsi="Times New Roman" w:cs="Times New Roman"/>
          <w:sz w:val="26"/>
          <w:szCs w:val="26"/>
        </w:rPr>
        <w:br/>
        <w:t>б) 420×596;</w:t>
      </w:r>
      <w:r w:rsidRPr="0055013D">
        <w:rPr>
          <w:rFonts w:ascii="Times New Roman" w:hAnsi="Times New Roman" w:cs="Times New Roman"/>
          <w:sz w:val="26"/>
          <w:szCs w:val="26"/>
        </w:rPr>
        <w:br/>
        <w:t>+ в) 210×297;</w:t>
      </w:r>
      <w:r w:rsidRPr="0055013D">
        <w:rPr>
          <w:rFonts w:ascii="Times New Roman" w:hAnsi="Times New Roman" w:cs="Times New Roman"/>
          <w:sz w:val="26"/>
          <w:szCs w:val="26"/>
        </w:rPr>
        <w:br/>
        <w:t>г) 594×481.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3. какое расположение формата а4 допускается гостом?</w:t>
      </w:r>
      <w:r w:rsidRPr="0055013D">
        <w:rPr>
          <w:rFonts w:ascii="Times New Roman" w:hAnsi="Times New Roman" w:cs="Times New Roman"/>
          <w:sz w:val="26"/>
          <w:szCs w:val="26"/>
        </w:rPr>
        <w:br/>
        <w:t>+ а) вертикальное;</w:t>
      </w:r>
      <w:r w:rsidRPr="0055013D">
        <w:rPr>
          <w:rFonts w:ascii="Times New Roman" w:hAnsi="Times New Roman" w:cs="Times New Roman"/>
          <w:sz w:val="26"/>
          <w:szCs w:val="26"/>
        </w:rPr>
        <w:br/>
        <w:t>б) горизонтальное;</w:t>
      </w:r>
      <w:r w:rsidRPr="0055013D">
        <w:rPr>
          <w:rFonts w:ascii="Times New Roman" w:hAnsi="Times New Roman" w:cs="Times New Roman"/>
          <w:sz w:val="26"/>
          <w:szCs w:val="26"/>
        </w:rPr>
        <w:br/>
        <w:t>в) вертикальное и горизонтальное.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4. масштаб – это расстояние между точками на плоскости</w:t>
      </w:r>
      <w:r w:rsidRPr="0055013D">
        <w:rPr>
          <w:rFonts w:ascii="Times New Roman" w:hAnsi="Times New Roman" w:cs="Times New Roman"/>
          <w:sz w:val="26"/>
          <w:szCs w:val="26"/>
        </w:rPr>
        <w:br/>
        <w:t>а) да;</w:t>
      </w:r>
      <w:r w:rsidRPr="0055013D">
        <w:rPr>
          <w:rFonts w:ascii="Times New Roman" w:hAnsi="Times New Roman" w:cs="Times New Roman"/>
          <w:sz w:val="26"/>
          <w:szCs w:val="26"/>
        </w:rPr>
        <w:br/>
        <w:t>+ б) нет.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5. к масштабам увеличения относятся…</w:t>
      </w:r>
      <w:r w:rsidRPr="0055013D">
        <w:rPr>
          <w:rFonts w:ascii="Times New Roman" w:hAnsi="Times New Roman" w:cs="Times New Roman"/>
          <w:sz w:val="26"/>
          <w:szCs w:val="26"/>
        </w:rPr>
        <w:br/>
        <w:t>+ а) 2:1;</w:t>
      </w:r>
      <w:r w:rsidRPr="0055013D">
        <w:rPr>
          <w:rFonts w:ascii="Times New Roman" w:hAnsi="Times New Roman" w:cs="Times New Roman"/>
          <w:sz w:val="26"/>
          <w:szCs w:val="26"/>
        </w:rPr>
        <w:br/>
        <w:t>б) 1:100;</w:t>
      </w:r>
      <w:r w:rsidRPr="0055013D">
        <w:rPr>
          <w:rFonts w:ascii="Times New Roman" w:hAnsi="Times New Roman" w:cs="Times New Roman"/>
          <w:sz w:val="26"/>
          <w:szCs w:val="26"/>
        </w:rPr>
        <w:br/>
        <w:t>в) 1:2;</w:t>
      </w:r>
      <w:r w:rsidRPr="0055013D">
        <w:rPr>
          <w:rFonts w:ascii="Times New Roman" w:hAnsi="Times New Roman" w:cs="Times New Roman"/>
          <w:sz w:val="26"/>
          <w:szCs w:val="26"/>
        </w:rPr>
        <w:br/>
        <w:t>+ г) 20:1.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6. условное изображение, выполненное с помощью чертежного инструмента, называется…</w:t>
      </w:r>
      <w:r w:rsidRPr="0055013D">
        <w:rPr>
          <w:rFonts w:ascii="Times New Roman" w:hAnsi="Times New Roman" w:cs="Times New Roman"/>
          <w:sz w:val="26"/>
          <w:szCs w:val="26"/>
        </w:rPr>
        <w:br/>
        <w:t>а) чертежом;</w:t>
      </w:r>
      <w:r w:rsidRPr="0055013D">
        <w:rPr>
          <w:rFonts w:ascii="Times New Roman" w:hAnsi="Times New Roman" w:cs="Times New Roman"/>
          <w:sz w:val="26"/>
          <w:szCs w:val="26"/>
        </w:rPr>
        <w:br/>
      </w:r>
      <w:r w:rsidRPr="0055013D">
        <w:rPr>
          <w:rFonts w:ascii="Times New Roman" w:hAnsi="Times New Roman" w:cs="Times New Roman"/>
          <w:sz w:val="26"/>
          <w:szCs w:val="26"/>
        </w:rPr>
        <w:lastRenderedPageBreak/>
        <w:t>б) эскизом;</w:t>
      </w:r>
      <w:r w:rsidRPr="0055013D">
        <w:rPr>
          <w:rFonts w:ascii="Times New Roman" w:hAnsi="Times New Roman" w:cs="Times New Roman"/>
          <w:sz w:val="26"/>
          <w:szCs w:val="26"/>
        </w:rPr>
        <w:br/>
        <w:t>+ в) техническим рисунком.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7. установить соответствие между обозначением формата и размерами его сторон (мм)…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841 х 1189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а2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б) 594 х 841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а3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420 х 594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а0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г) 297 х 420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4) а4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д) 210 х 297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ответ: 1в; 2г; 3а; 4д; 5б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5) а1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8. основная надпись должна быть расположена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в левом верхнем углу формата;</w:t>
      </w:r>
      <w:r w:rsidRPr="0055013D">
        <w:rPr>
          <w:rFonts w:ascii="Times New Roman" w:hAnsi="Times New Roman" w:cs="Times New Roman"/>
          <w:sz w:val="26"/>
          <w:szCs w:val="26"/>
        </w:rPr>
        <w:br/>
        <w:t>+ б) в правом нижнем углу формата;</w:t>
      </w:r>
      <w:r w:rsidRPr="0055013D">
        <w:rPr>
          <w:rFonts w:ascii="Times New Roman" w:hAnsi="Times New Roman" w:cs="Times New Roman"/>
          <w:sz w:val="26"/>
          <w:szCs w:val="26"/>
        </w:rPr>
        <w:br/>
        <w:t>в) в зависимости от положения формата;</w:t>
      </w:r>
      <w:r w:rsidRPr="0055013D">
        <w:rPr>
          <w:rFonts w:ascii="Times New Roman" w:hAnsi="Times New Roman" w:cs="Times New Roman"/>
          <w:sz w:val="26"/>
          <w:szCs w:val="26"/>
        </w:rPr>
        <w:br/>
        <w:t>г) в левом нижнем углу формата.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9. к масштабам уменьшения относятся…</w:t>
      </w:r>
      <w:r w:rsidRPr="0055013D">
        <w:rPr>
          <w:rFonts w:ascii="Times New Roman" w:hAnsi="Times New Roman" w:cs="Times New Roman"/>
          <w:sz w:val="26"/>
          <w:szCs w:val="26"/>
        </w:rPr>
        <w:br/>
        <w:t>+ а) 1:2;</w:t>
      </w:r>
      <w:r w:rsidRPr="0055013D">
        <w:rPr>
          <w:rFonts w:ascii="Times New Roman" w:hAnsi="Times New Roman" w:cs="Times New Roman"/>
          <w:sz w:val="26"/>
          <w:szCs w:val="26"/>
        </w:rPr>
        <w:br/>
        <w:t>б) 2,5:1;</w:t>
      </w:r>
      <w:r w:rsidRPr="0055013D">
        <w:rPr>
          <w:rFonts w:ascii="Times New Roman" w:hAnsi="Times New Roman" w:cs="Times New Roman"/>
          <w:sz w:val="26"/>
          <w:szCs w:val="26"/>
        </w:rPr>
        <w:br/>
        <w:t>+ в) 1:4;</w:t>
      </w:r>
      <w:r w:rsidRPr="0055013D">
        <w:rPr>
          <w:rFonts w:ascii="Times New Roman" w:hAnsi="Times New Roman" w:cs="Times New Roman"/>
          <w:sz w:val="26"/>
          <w:szCs w:val="26"/>
        </w:rPr>
        <w:br/>
        <w:t>г) 40:1.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10. изображение предмета на чертеже, выполненного в масштабе 1:2 относительно самого предмета будет…</w:t>
      </w:r>
      <w:r w:rsidRPr="0055013D">
        <w:rPr>
          <w:rFonts w:ascii="Times New Roman" w:hAnsi="Times New Roman" w:cs="Times New Roman"/>
          <w:sz w:val="26"/>
          <w:szCs w:val="26"/>
        </w:rPr>
        <w:br/>
        <w:t>а) больше;</w:t>
      </w:r>
      <w:r w:rsidRPr="0055013D">
        <w:rPr>
          <w:rFonts w:ascii="Times New Roman" w:hAnsi="Times New Roman" w:cs="Times New Roman"/>
          <w:sz w:val="26"/>
          <w:szCs w:val="26"/>
        </w:rPr>
        <w:br/>
        <w:t>б) равно;</w:t>
      </w:r>
      <w:r w:rsidRPr="0055013D">
        <w:rPr>
          <w:rFonts w:ascii="Times New Roman" w:hAnsi="Times New Roman" w:cs="Times New Roman"/>
          <w:sz w:val="26"/>
          <w:szCs w:val="26"/>
        </w:rPr>
        <w:br/>
        <w:t>+ в) меньше;</w:t>
      </w:r>
      <w:r w:rsidRPr="0055013D">
        <w:rPr>
          <w:rFonts w:ascii="Times New Roman" w:hAnsi="Times New Roman" w:cs="Times New Roman"/>
          <w:sz w:val="26"/>
          <w:szCs w:val="26"/>
        </w:rPr>
        <w:br/>
        <w:t>г) больше или меньше в зависимости от формата.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11. условное изображение, выполненное от руки с соблюдением пропорций, называется…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чертежом;</w:t>
      </w:r>
      <w:r w:rsidRPr="0055013D">
        <w:rPr>
          <w:rFonts w:ascii="Times New Roman" w:hAnsi="Times New Roman" w:cs="Times New Roman"/>
          <w:sz w:val="26"/>
          <w:szCs w:val="26"/>
        </w:rPr>
        <w:br/>
        <w:t>+ б) эскизом;</w:t>
      </w:r>
      <w:r w:rsidRPr="0055013D">
        <w:rPr>
          <w:rFonts w:ascii="Times New Roman" w:hAnsi="Times New Roman" w:cs="Times New Roman"/>
          <w:sz w:val="26"/>
          <w:szCs w:val="26"/>
        </w:rPr>
        <w:br/>
        <w:t>в) техническим рисунком.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12. сколько форматов а3 содержится в формате а1?</w:t>
      </w:r>
      <w:r w:rsidRPr="0055013D">
        <w:rPr>
          <w:rFonts w:ascii="Times New Roman" w:hAnsi="Times New Roman" w:cs="Times New Roman"/>
          <w:sz w:val="26"/>
          <w:szCs w:val="26"/>
        </w:rPr>
        <w:br/>
        <w:t>а) 2;</w:t>
      </w:r>
      <w:r w:rsidRPr="0055013D">
        <w:rPr>
          <w:rFonts w:ascii="Times New Roman" w:hAnsi="Times New Roman" w:cs="Times New Roman"/>
          <w:sz w:val="26"/>
          <w:szCs w:val="26"/>
        </w:rPr>
        <w:br/>
        <w:t>б) 8;</w:t>
      </w:r>
      <w:r w:rsidRPr="0055013D">
        <w:rPr>
          <w:rFonts w:ascii="Times New Roman" w:hAnsi="Times New Roman" w:cs="Times New Roman"/>
          <w:sz w:val="26"/>
          <w:szCs w:val="26"/>
        </w:rPr>
        <w:br/>
        <w:t>+ в) 4;</w:t>
      </w:r>
      <w:r w:rsidRPr="0055013D">
        <w:rPr>
          <w:rFonts w:ascii="Times New Roman" w:hAnsi="Times New Roman" w:cs="Times New Roman"/>
          <w:sz w:val="26"/>
          <w:szCs w:val="26"/>
        </w:rPr>
        <w:br/>
        <w:t>г) 16.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13. на каком расстоянии от краев листа проводят рамку чертежа?</w:t>
      </w:r>
      <w:r w:rsidRPr="0055013D">
        <w:rPr>
          <w:rFonts w:ascii="Times New Roman" w:hAnsi="Times New Roman" w:cs="Times New Roman"/>
          <w:sz w:val="26"/>
          <w:szCs w:val="26"/>
        </w:rPr>
        <w:br/>
        <w:t>а) слева, сверху, справа и снизу – по 5 мм;</w:t>
      </w:r>
      <w:r w:rsidRPr="0055013D">
        <w:rPr>
          <w:rFonts w:ascii="Times New Roman" w:hAnsi="Times New Roman" w:cs="Times New Roman"/>
          <w:sz w:val="26"/>
          <w:szCs w:val="26"/>
        </w:rPr>
        <w:br/>
        <w:t>б) слева, сверху и снизу – по 10 мм, справа – 25 мм;</w:t>
      </w:r>
      <w:r w:rsidRPr="0055013D">
        <w:rPr>
          <w:rFonts w:ascii="Times New Roman" w:hAnsi="Times New Roman" w:cs="Times New Roman"/>
          <w:sz w:val="26"/>
          <w:szCs w:val="26"/>
        </w:rPr>
        <w:br/>
        <w:t>+ в) слева – 20 мм, сверху, справа и снизу – по 5 мм.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14. масштаб 1:100 обозначает, что 1 мм на чертеже соответствует действительному размеру, равному…</w:t>
      </w:r>
      <w:r w:rsidRPr="0055013D">
        <w:rPr>
          <w:rFonts w:ascii="Times New Roman" w:hAnsi="Times New Roman" w:cs="Times New Roman"/>
          <w:sz w:val="26"/>
          <w:szCs w:val="26"/>
        </w:rPr>
        <w:br/>
        <w:t>+ а) 100 мм;</w:t>
      </w:r>
      <w:r w:rsidRPr="0055013D">
        <w:rPr>
          <w:rFonts w:ascii="Times New Roman" w:hAnsi="Times New Roman" w:cs="Times New Roman"/>
          <w:sz w:val="26"/>
          <w:szCs w:val="26"/>
        </w:rPr>
        <w:br/>
      </w:r>
      <w:r w:rsidRPr="0055013D">
        <w:rPr>
          <w:rFonts w:ascii="Times New Roman" w:hAnsi="Times New Roman" w:cs="Times New Roman"/>
          <w:sz w:val="26"/>
          <w:szCs w:val="26"/>
        </w:rPr>
        <w:lastRenderedPageBreak/>
        <w:t>б) 100 см;</w:t>
      </w:r>
      <w:r w:rsidRPr="0055013D">
        <w:rPr>
          <w:rFonts w:ascii="Times New Roman" w:hAnsi="Times New Roman" w:cs="Times New Roman"/>
          <w:sz w:val="26"/>
          <w:szCs w:val="26"/>
        </w:rPr>
        <w:br/>
        <w:t>в) 100 м;</w:t>
      </w:r>
      <w:r w:rsidRPr="0055013D">
        <w:rPr>
          <w:rFonts w:ascii="Times New Roman" w:hAnsi="Times New Roman" w:cs="Times New Roman"/>
          <w:sz w:val="26"/>
          <w:szCs w:val="26"/>
        </w:rPr>
        <w:br/>
        <w:t>г) 100 дм.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15. размеры на чертежах проставляют…</w:t>
      </w:r>
      <w:r w:rsidRPr="0055013D">
        <w:rPr>
          <w:rFonts w:ascii="Times New Roman" w:hAnsi="Times New Roman" w:cs="Times New Roman"/>
          <w:sz w:val="26"/>
          <w:szCs w:val="26"/>
        </w:rPr>
        <w:br/>
        <w:t>а) в см;</w:t>
      </w:r>
      <w:r w:rsidRPr="0055013D">
        <w:rPr>
          <w:rFonts w:ascii="Times New Roman" w:hAnsi="Times New Roman" w:cs="Times New Roman"/>
          <w:sz w:val="26"/>
          <w:szCs w:val="26"/>
        </w:rPr>
        <w:br/>
        <w:t>б) в дм;</w:t>
      </w:r>
      <w:r w:rsidRPr="0055013D">
        <w:rPr>
          <w:rFonts w:ascii="Times New Roman" w:hAnsi="Times New Roman" w:cs="Times New Roman"/>
          <w:sz w:val="26"/>
          <w:szCs w:val="26"/>
        </w:rPr>
        <w:br/>
        <w:t>+ в) в мм;</w:t>
      </w:r>
      <w:r w:rsidRPr="0055013D">
        <w:rPr>
          <w:rFonts w:ascii="Times New Roman" w:hAnsi="Times New Roman" w:cs="Times New Roman"/>
          <w:sz w:val="26"/>
          <w:szCs w:val="26"/>
        </w:rPr>
        <w:br/>
        <w:t>15-14 – отлично; 13-12- хорошо; 11-9-удовлетворительно; меньше 9 – не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По теме: «чертежные шрифты и выполнение надписей на чертежах»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1. шрифтом называется графическая форма изображения...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букв, цифр и условных знаков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только букв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только букв и цифр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2. выполнение шрифтов устанавливает гост: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2.301-68*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2.104-68*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2.304-81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3. надписи на конструкторских документах выполняют чертежными шрифтами следующих видов: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без наклона к основанию строки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с наклоном под углом 70 градусов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с наклоном под углом 75 градусов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4. размер шрифта обозначается буквой...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q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d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5. для шрифта типа а толщина линий букв и цифр равна...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1)1/14h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1/10h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1/8h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6. для шрифта типа б толщина линий букв и цифр равна...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1/14h2) 1/10h3) 1/8h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7. сколько размеров шрифтов в соответствии со стандартом используется?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6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8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10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8. сколько прописных букв русского алфавита имеют одинаковые начертания с одноименными строчными буквами?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15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16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17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9. какой буквой обозначается толщина линий шрифта?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d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e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10. какой буквой обозначается высота строчных букв?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lastRenderedPageBreak/>
        <w:t>1) d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e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c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11. какой буквой обозначается расстояние между буквами?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d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c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a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12. какой буквой обозначается минимальное расстояние между основаниями строк?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b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c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f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13. какой буквой обозначается минимальное расстояние между словами?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e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c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14. чему равна основная ширина прописных букв?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4/10h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5/10h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6/10h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15. чему равна основная ширина строчных букв и арабских цифр?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4/10h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5/10h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6/10h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caps/>
          <w:sz w:val="26"/>
          <w:szCs w:val="26"/>
        </w:rPr>
        <w:t>15-14 – Отлично; 13-12- хорошо; 11-9-удовлетворительно; меньше 9 – не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caps/>
          <w:sz w:val="26"/>
          <w:szCs w:val="26"/>
        </w:rPr>
        <w:t>ПО ТЕМЕ: «основные правила нанесения размеров на чертежах»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4400"/>
        <w:gridCol w:w="4962"/>
      </w:tblGrid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aps/>
                <w:sz w:val="26"/>
                <w:szCs w:val="26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aps/>
                <w:sz w:val="26"/>
                <w:szCs w:val="26"/>
              </w:rPr>
              <w:t>Вопросы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aps/>
                <w:sz w:val="26"/>
                <w:szCs w:val="26"/>
              </w:rPr>
              <w:t>Ответы</w:t>
            </w:r>
          </w:p>
        </w:tc>
      </w:tr>
      <w:tr w:rsidR="0055013D" w:rsidRPr="0055013D" w:rsidTr="00CE06A6">
        <w:trPr>
          <w:trHeight w:val="785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масштаб 2. размерные линии 3. размерные числа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какие размеры являются рабочими?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см. 2. км. 3. мм.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да 2. нет.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7 мм. 2. 15 мм. 3. 10 мм.</w:t>
            </w:r>
          </w:p>
        </w:tc>
      </w:tr>
    </w:tbl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5404"/>
        <w:gridCol w:w="3947"/>
      </w:tblGrid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10 … 15 мм. 2. 1 … 5 мм. 3. 5 … 10 мм.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да 2. нет 3. по желанию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в разрыве размерной линии 2. над размерной линией 3. под размерной линией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внутри контура изображения 2. вне контура изображения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какие размеры называются справочными?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прерывают ли размерную линию при изображении детали с разрывом? </w:t>
            </w:r>
            <w:r w:rsidRPr="0055013D">
              <w:rPr>
                <w:rFonts w:ascii="Times New Roman" w:hAnsi="Times New Roman" w:cs="Times New Roman"/>
                <w:cap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B1540ED" wp14:editId="7968B9F5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да 2. нет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caps/>
          <w:sz w:val="26"/>
          <w:szCs w:val="26"/>
        </w:rPr>
        <w:t>15-14 – Отлично; 13-12- хорошо; 11-9-удовлетворительно; меньше 9 – не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caps/>
          <w:sz w:val="26"/>
          <w:szCs w:val="26"/>
        </w:rPr>
        <w:t>по теме: «Сопряжение»</w:t>
      </w:r>
    </w:p>
    <w:p w:rsidR="0055013D" w:rsidRPr="0055013D" w:rsidRDefault="0055013D" w:rsidP="0055013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сопряжением называется …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lastRenderedPageBreak/>
        <w:t>а) соединение двух линий под прямым углом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б) плавный переход от одной линии к другой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неверно ни а) ни б)</w:t>
      </w:r>
    </w:p>
    <w:p w:rsidR="0055013D" w:rsidRPr="0055013D" w:rsidRDefault="0055013D" w:rsidP="0055013D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сопрягаемой линией является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окружность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б) точка, лежащая на прямой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прямая</w:t>
      </w:r>
    </w:p>
    <w:p w:rsidR="0055013D" w:rsidRPr="0055013D" w:rsidRDefault="0055013D" w:rsidP="0055013D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сопряжение двух прямых a и b с помощью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окружностью радиусом r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б) параллельных прямых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перпендикулярных прямых</w:t>
      </w:r>
    </w:p>
    <w:p w:rsidR="0055013D" w:rsidRPr="0055013D" w:rsidRDefault="0055013D" w:rsidP="0055013D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сопряжение прямой и окружности радиусом r с помощью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перпендикулярных прямых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б) дугой окружности радиусом r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параллельных прямых</w:t>
      </w:r>
    </w:p>
    <w:p w:rsidR="0055013D" w:rsidRPr="0055013D" w:rsidRDefault="0055013D" w:rsidP="0055013D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овалом называется …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дуги окружностей                  б) параллельных прямых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замкнутая кривая</w:t>
      </w:r>
    </w:p>
    <w:p w:rsidR="0055013D" w:rsidRPr="0055013D" w:rsidRDefault="0055013D" w:rsidP="0055013D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сопряжение двух окружностей с помощью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кривой                      б) дуги окружности радиусом r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прямой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6 – отлично; 5-4 хорошо; 3-удовлетворительно; меньше 2 – не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Тест «проецирование</w:t>
      </w:r>
    </w:p>
    <w:p w:rsidR="0055013D" w:rsidRPr="0055013D" w:rsidRDefault="0055013D" w:rsidP="0055013D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какой метод проецирования принят за основной?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a) центральное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b) параллельное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косоугольное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u w:val="single"/>
        </w:rPr>
        <w:t>d) </w:t>
      </w: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прямоугольное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аксонометрическое</w:t>
      </w:r>
    </w:p>
    <w:p w:rsidR="0055013D" w:rsidRPr="0055013D" w:rsidRDefault="0055013D" w:rsidP="0055013D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 называется способ проецирования, когда проецирующие лучи исходят из одной точки (центра проецирования)?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u w:val="single"/>
        </w:rPr>
        <w:t>a) </w:t>
      </w: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центральное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b) параллельное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косоугольное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d) прямоугольное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аксонометрическое</w:t>
      </w:r>
    </w:p>
    <w:p w:rsidR="0055013D" w:rsidRPr="0055013D" w:rsidRDefault="0055013D" w:rsidP="0055013D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 называется способ проецирования, когда проецирующие лучи параллельны между собой?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a) центральное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u w:val="single"/>
        </w:rPr>
        <w:t>b) </w:t>
      </w: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параллельное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косоугольное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d) прямоугольное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аксонометрическое</w:t>
      </w:r>
    </w:p>
    <w:p w:rsidR="0055013D" w:rsidRPr="0055013D" w:rsidRDefault="0055013D" w:rsidP="0055013D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a) центральное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b) параллельное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косоугольное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u w:val="single"/>
        </w:rPr>
        <w:lastRenderedPageBreak/>
        <w:t>d) </w:t>
      </w: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прямоугольное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аксонометрическое</w:t>
      </w:r>
    </w:p>
    <w:p w:rsidR="0055013D" w:rsidRPr="0055013D" w:rsidRDefault="0055013D" w:rsidP="0055013D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a) центральное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b) параллельное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u w:val="single"/>
        </w:rPr>
        <w:t>c) </w:t>
      </w: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косоугольное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d) прямоугольное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аксонометрическое</w:t>
      </w:r>
    </w:p>
    <w:p w:rsidR="0055013D" w:rsidRPr="0055013D" w:rsidRDefault="0055013D" w:rsidP="0055013D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 называется процесс получения проекции предмета на плоскости проекций?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u w:val="single"/>
        </w:rPr>
        <w:t>a) </w:t>
      </w: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проецирование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b) отображение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моделирование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d) рисование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копирование</w:t>
      </w:r>
    </w:p>
    <w:p w:rsidR="0055013D" w:rsidRPr="0055013D" w:rsidRDefault="0055013D" w:rsidP="0055013D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a) вид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b) проекция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отображение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d) рисунок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изображение</w:t>
      </w:r>
    </w:p>
    <w:p w:rsidR="0055013D" w:rsidRPr="0055013D" w:rsidRDefault="0055013D" w:rsidP="0055013D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какой метод проецирования представлен на рисунке?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caps/>
          <w:noProof/>
          <w:sz w:val="26"/>
          <w:szCs w:val="26"/>
          <w:lang w:eastAsia="ru-RU"/>
        </w:rPr>
        <w:drawing>
          <wp:inline distT="0" distB="0" distL="0" distR="0" wp14:anchorId="41B2E191" wp14:editId="0684515E">
            <wp:extent cx="1494790" cy="1017905"/>
            <wp:effectExtent l="0" t="0" r="0" b="0"/>
            <wp:docPr id="8" name="Рисунок 8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a) центральное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b) параллельное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косоугольное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d) прямоугольное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аксонометрическое</w:t>
      </w:r>
    </w:p>
    <w:p w:rsidR="0055013D" w:rsidRPr="0055013D" w:rsidRDefault="0055013D" w:rsidP="0055013D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какой метод проецирования представлен на рисунке?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caps/>
          <w:noProof/>
          <w:sz w:val="26"/>
          <w:szCs w:val="26"/>
          <w:lang w:eastAsia="ru-RU"/>
        </w:rPr>
        <w:drawing>
          <wp:inline distT="0" distB="0" distL="0" distR="0" wp14:anchorId="1D3246E3" wp14:editId="2CD62DBC">
            <wp:extent cx="1240155" cy="1025525"/>
            <wp:effectExtent l="0" t="0" r="0" b="0"/>
            <wp:docPr id="6" name="Рисунок 6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a) центральное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b) параллельное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косоугольное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d) прямоугольное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аксонометрическое</w:t>
      </w:r>
    </w:p>
    <w:p w:rsidR="0055013D" w:rsidRPr="0055013D" w:rsidRDefault="0055013D" w:rsidP="0055013D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какой метод проецирования представлен на рисунке?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caps/>
          <w:noProof/>
          <w:sz w:val="26"/>
          <w:szCs w:val="26"/>
          <w:lang w:eastAsia="ru-RU"/>
        </w:rPr>
        <w:lastRenderedPageBreak/>
        <w:drawing>
          <wp:inline distT="0" distB="0" distL="0" distR="0" wp14:anchorId="2FA552C6" wp14:editId="746548B9">
            <wp:extent cx="1232535" cy="1232535"/>
            <wp:effectExtent l="0" t="0" r="0" b="0"/>
            <wp:docPr id="5" name="Рисунок 5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3D" w:rsidRPr="0055013D" w:rsidRDefault="0055013D" w:rsidP="0055013D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центральное</w:t>
      </w:r>
    </w:p>
    <w:p w:rsidR="0055013D" w:rsidRPr="0055013D" w:rsidRDefault="0055013D" w:rsidP="0055013D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параллельное</w:t>
      </w:r>
    </w:p>
    <w:p w:rsidR="0055013D" w:rsidRPr="0055013D" w:rsidRDefault="0055013D" w:rsidP="0055013D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косоугольное</w:t>
      </w:r>
    </w:p>
    <w:p w:rsidR="0055013D" w:rsidRPr="0055013D" w:rsidRDefault="0055013D" w:rsidP="0055013D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прямоугольное</w:t>
      </w:r>
    </w:p>
    <w:p w:rsidR="0055013D" w:rsidRPr="0055013D" w:rsidRDefault="0055013D" w:rsidP="0055013D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аксонометрическое</w:t>
      </w:r>
    </w:p>
    <w:p w:rsidR="0055013D" w:rsidRPr="0055013D" w:rsidRDefault="0055013D" w:rsidP="0055013D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проекцией точки на плоскости называется</w:t>
      </w:r>
    </w:p>
    <w:p w:rsidR="0055013D" w:rsidRPr="0055013D" w:rsidRDefault="0055013D" w:rsidP="0055013D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произвольно взятая точка плоскости,</w:t>
      </w:r>
    </w:p>
    <w:p w:rsidR="0055013D" w:rsidRPr="0055013D" w:rsidRDefault="0055013D" w:rsidP="0055013D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произвольно взятая точка пространства</w:t>
      </w:r>
    </w:p>
    <w:p w:rsidR="0055013D" w:rsidRPr="0055013D" w:rsidRDefault="0055013D" w:rsidP="0055013D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отображение точки на плоскости</w:t>
      </w:r>
    </w:p>
    <w:p w:rsidR="0055013D" w:rsidRPr="0055013D" w:rsidRDefault="0055013D" w:rsidP="0055013D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отображение точки пространства на плоскости</w:t>
      </w:r>
    </w:p>
    <w:p w:rsidR="0055013D" w:rsidRPr="0055013D" w:rsidRDefault="0055013D" w:rsidP="0055013D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отображение точки</w:t>
      </w:r>
    </w:p>
    <w:p w:rsidR="0055013D" w:rsidRPr="0055013D" w:rsidRDefault="0055013D" w:rsidP="0055013D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проецирующая прямая - это</w:t>
      </w:r>
    </w:p>
    <w:p w:rsidR="0055013D" w:rsidRPr="0055013D" w:rsidRDefault="0055013D" w:rsidP="0055013D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прямая, проведенная через точку пространства,</w:t>
      </w:r>
    </w:p>
    <w:p w:rsidR="0055013D" w:rsidRPr="0055013D" w:rsidRDefault="0055013D" w:rsidP="0055013D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прямая, соединяющая точку пространства с ее проекцией на плоскости</w:t>
      </w:r>
    </w:p>
    <w:p w:rsidR="0055013D" w:rsidRPr="0055013D" w:rsidRDefault="0055013D" w:rsidP="0055013D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прямая на плоскости проекций</w:t>
      </w:r>
    </w:p>
    <w:p w:rsidR="0055013D" w:rsidRPr="0055013D" w:rsidRDefault="0055013D" w:rsidP="0055013D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проекция прямой на плоскости</w:t>
      </w:r>
    </w:p>
    <w:p w:rsidR="0055013D" w:rsidRPr="0055013D" w:rsidRDefault="0055013D" w:rsidP="0055013D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проекция точки на плоскости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12-13– отлтчно; 11-10 хорошо; 9-7-удовлетворительно; меньше 7 – не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По теме: «машиностроительные чертежи»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1.</w:t>
      </w:r>
      <w:r w:rsidRPr="0055013D">
        <w:rPr>
          <w:rFonts w:ascii="Times New Roman" w:hAnsi="Times New Roman" w:cs="Times New Roman"/>
          <w:b/>
          <w:bCs/>
          <w:sz w:val="26"/>
          <w:szCs w:val="26"/>
        </w:rPr>
        <w:t>изделие-это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предмет, изготовленный человеком ручным способом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б) предмет, набор предметов, машина, подлежащие изготовлению человеком ручным или производственным способом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предмет, набор предметов, машина, прибор, подлежащие изготовлению человеком ручным способом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2. назовите виды изделий?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3.деталь-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изделие, изготовленное из однородного материала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б) изделие, изготовленное из однородного материала без применения сборочных операций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) изделие, изготовленное из однородного материала без применения сборочных операций, подлежащее разборке и сборке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4. определение сборочная единица это 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5.определение комплекс это?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6. определение эскиз это 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7. назовите виды разъемных соединений?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8. виды неразъемных соединений?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9. определение резьбы и ее виды?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10. назовите основные виды передач?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lastRenderedPageBreak/>
        <w:t>10-11– отлично; 10-9 хорошо; 9-7-удовлетворительно; меньше 7 – не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По теме  «общие сведения о сборочных чертежах»</w:t>
      </w:r>
    </w:p>
    <w:p w:rsidR="0055013D" w:rsidRPr="0055013D" w:rsidRDefault="0055013D" w:rsidP="0055013D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номера позиций на сборочном чертеже проставляют:</w:t>
      </w:r>
    </w:p>
    <w:p w:rsidR="0055013D" w:rsidRPr="0055013D" w:rsidRDefault="0055013D" w:rsidP="0055013D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по часовой стрелке,</w:t>
      </w:r>
    </w:p>
    <w:p w:rsidR="0055013D" w:rsidRPr="0055013D" w:rsidRDefault="0055013D" w:rsidP="0055013D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против часовой стрелки,</w:t>
      </w:r>
    </w:p>
    <w:p w:rsidR="0055013D" w:rsidRPr="0055013D" w:rsidRDefault="0055013D" w:rsidP="0055013D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по или против часовой стрелки.</w:t>
      </w:r>
    </w:p>
    <w:p w:rsidR="0055013D" w:rsidRPr="0055013D" w:rsidRDefault="0055013D" w:rsidP="0055013D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 произвольном порядке</w:t>
      </w:r>
    </w:p>
    <w:p w:rsidR="0055013D" w:rsidRPr="0055013D" w:rsidRDefault="0055013D" w:rsidP="0055013D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по степени значимости деталей.</w:t>
      </w:r>
    </w:p>
    <w:p w:rsidR="0055013D" w:rsidRPr="0055013D" w:rsidRDefault="0055013D" w:rsidP="0055013D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изображения в сборочном чертеже располагают:</w:t>
      </w:r>
    </w:p>
    <w:p w:rsidR="0055013D" w:rsidRPr="0055013D" w:rsidRDefault="0055013D" w:rsidP="0055013D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 проекционной связи,</w:t>
      </w:r>
    </w:p>
    <w:p w:rsidR="0055013D" w:rsidRPr="0055013D" w:rsidRDefault="0055013D" w:rsidP="0055013D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произвольно,</w:t>
      </w:r>
    </w:p>
    <w:p w:rsidR="0055013D" w:rsidRPr="0055013D" w:rsidRDefault="0055013D" w:rsidP="0055013D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 зависимости от количества,</w:t>
      </w:r>
    </w:p>
    <w:p w:rsidR="0055013D" w:rsidRPr="0055013D" w:rsidRDefault="0055013D" w:rsidP="0055013D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основные изображения в проекционной связи</w:t>
      </w:r>
    </w:p>
    <w:p w:rsidR="0055013D" w:rsidRPr="0055013D" w:rsidRDefault="0055013D" w:rsidP="0055013D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основные изображения в проекционной связи, дополнительные – на свободном поле чертежа.</w:t>
      </w:r>
    </w:p>
    <w:p w:rsidR="0055013D" w:rsidRPr="0055013D" w:rsidRDefault="0055013D" w:rsidP="0055013D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сведения о деталях, входящих в состав изделия выносят в спецификацию:</w:t>
      </w:r>
    </w:p>
    <w:p w:rsidR="0055013D" w:rsidRPr="0055013D" w:rsidRDefault="0055013D" w:rsidP="0055013D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на схемах,</w:t>
      </w:r>
    </w:p>
    <w:p w:rsidR="0055013D" w:rsidRPr="0055013D" w:rsidRDefault="0055013D" w:rsidP="0055013D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на сборочном чертеже,</w:t>
      </w:r>
    </w:p>
    <w:p w:rsidR="0055013D" w:rsidRPr="0055013D" w:rsidRDefault="0055013D" w:rsidP="0055013D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на строительных чертежах</w:t>
      </w:r>
    </w:p>
    <w:p w:rsidR="0055013D" w:rsidRPr="0055013D" w:rsidRDefault="0055013D" w:rsidP="0055013D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на всех чертежах</w:t>
      </w:r>
    </w:p>
    <w:p w:rsidR="0055013D" w:rsidRPr="0055013D" w:rsidRDefault="0055013D" w:rsidP="0055013D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на чертежах деталей</w:t>
      </w:r>
    </w:p>
    <w:p w:rsidR="0055013D" w:rsidRPr="0055013D" w:rsidRDefault="0055013D" w:rsidP="0055013D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на сборочном чертеже не указывают:</w:t>
      </w:r>
    </w:p>
    <w:p w:rsidR="0055013D" w:rsidRPr="0055013D" w:rsidRDefault="0055013D" w:rsidP="0055013D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габаритные размеры</w:t>
      </w:r>
    </w:p>
    <w:p w:rsidR="0055013D" w:rsidRPr="0055013D" w:rsidRDefault="0055013D" w:rsidP="0055013D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присоединительные размеры</w:t>
      </w:r>
    </w:p>
    <w:p w:rsidR="0055013D" w:rsidRPr="0055013D" w:rsidRDefault="0055013D" w:rsidP="0055013D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справочные размеры</w:t>
      </w:r>
    </w:p>
    <w:p w:rsidR="0055013D" w:rsidRPr="0055013D" w:rsidRDefault="0055013D" w:rsidP="0055013D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размеры, необходимые для изготовления деталей,</w:t>
      </w:r>
    </w:p>
    <w:p w:rsidR="0055013D" w:rsidRPr="0055013D" w:rsidRDefault="0055013D" w:rsidP="0055013D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монтажные размеры</w:t>
      </w:r>
    </w:p>
    <w:p w:rsidR="0055013D" w:rsidRPr="0055013D" w:rsidRDefault="0055013D" w:rsidP="0055013D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на сборочном чертеже не штрихуют попадающие в разрез:</w:t>
      </w:r>
    </w:p>
    <w:p w:rsidR="0055013D" w:rsidRPr="0055013D" w:rsidRDefault="0055013D" w:rsidP="0055013D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крепежные детали,</w:t>
      </w:r>
    </w:p>
    <w:p w:rsidR="0055013D" w:rsidRPr="0055013D" w:rsidRDefault="0055013D" w:rsidP="0055013D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валы,</w:t>
      </w:r>
    </w:p>
    <w:p w:rsidR="0055013D" w:rsidRPr="0055013D" w:rsidRDefault="0055013D" w:rsidP="0055013D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оси,</w:t>
      </w:r>
    </w:p>
    <w:p w:rsidR="0055013D" w:rsidRPr="0055013D" w:rsidRDefault="0055013D" w:rsidP="0055013D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ребра жесткости,</w:t>
      </w:r>
    </w:p>
    <w:p w:rsidR="0055013D" w:rsidRPr="0055013D" w:rsidRDefault="0055013D" w:rsidP="0055013D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все  вышеперечисленное,</w:t>
      </w:r>
    </w:p>
    <w:p w:rsidR="0055013D" w:rsidRPr="0055013D" w:rsidRDefault="0055013D" w:rsidP="0055013D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 называется процесс выполнения чертежей деталей по сборочному чертежу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a) конструирование,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b) деталирование,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анализ,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d) расчленение,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разборка.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6 – отлично; 5-4 хорошо; 3-удовлетворительно; меньше 2 – не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caps/>
          <w:sz w:val="26"/>
          <w:szCs w:val="26"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3"/>
        <w:gridCol w:w="2392"/>
        <w:gridCol w:w="2589"/>
        <w:gridCol w:w="1823"/>
        <w:gridCol w:w="2518"/>
      </w:tblGrid>
      <w:tr w:rsidR="0055013D" w:rsidRPr="0055013D" w:rsidTr="00CE06A6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ответы</w:t>
            </w:r>
          </w:p>
        </w:tc>
      </w:tr>
      <w:tr w:rsidR="0055013D" w:rsidRPr="0055013D" w:rsidTr="00CE06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</w:t>
            </w:r>
          </w:p>
        </w:tc>
      </w:tr>
      <w:tr w:rsidR="0055013D" w:rsidRPr="0055013D" w:rsidTr="00CE06A6">
        <w:trPr>
          <w:trHeight w:val="107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какие размеры наносят</w:t>
            </w:r>
          </w:p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на чертежах деталей при деталирование?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все размеры</w:t>
            </w:r>
          </w:p>
        </w:tc>
      </w:tr>
      <w:tr w:rsidR="0055013D" w:rsidRPr="0055013D" w:rsidTr="00CE06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число изображений</w:t>
            </w:r>
          </w:p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должно быть, 3 вида в проекционных связях</w:t>
            </w:r>
          </w:p>
        </w:tc>
      </w:tr>
      <w:tr w:rsidR="0055013D" w:rsidRPr="0055013D" w:rsidTr="00CE06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все ли на детали на сборочных чертежах подлежат деталированию?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все, кроме стандартизованных</w:t>
            </w:r>
          </w:p>
        </w:tc>
      </w:tr>
      <w:tr w:rsidR="0055013D" w:rsidRPr="0055013D" w:rsidTr="00CE06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что называется деталированием?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составление сборочного чертежа по чертежам изделий</w:t>
            </w:r>
          </w:p>
        </w:tc>
      </w:tr>
      <w:tr w:rsidR="0055013D" w:rsidRPr="0055013D" w:rsidTr="00CE06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взять размеры со сборочного чертежа.</w:t>
            </w:r>
          </w:p>
        </w:tc>
      </w:tr>
      <w:tr w:rsidR="0055013D" w:rsidRPr="0055013D" w:rsidTr="00CE06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измерить линейкой на сборочном чертеже</w:t>
            </w:r>
          </w:p>
        </w:tc>
      </w:tr>
    </w:tbl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6 – отлично; 5-4 хорошо; 3-удовлетворительно; меньше 2 – не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caps/>
          <w:sz w:val="26"/>
          <w:szCs w:val="26"/>
        </w:rPr>
        <w:t>3.1.2 Перечень лабораторно-практических работ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eastAsiaTheme="minorHAnsi" w:hAnsi="Times New Roman" w:cs="Times New Roman"/>
          <w:sz w:val="26"/>
          <w:szCs w:val="26"/>
        </w:rPr>
        <w:t>Размеры основных форматов чертёжных листов (ГОСТ 2.301-68); типы и размеры линии чертежа (ГОСТ 2.303-68); определения и стандартные масштабы;  выполнение различных типов линий на чертежах.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eastAsiaTheme="minorHAnsi" w:hAnsi="Times New Roman" w:cs="Times New Roman"/>
          <w:sz w:val="26"/>
          <w:szCs w:val="26"/>
          <w:lang w:eastAsia="en-US"/>
        </w:rPr>
        <w:t>Содержание и размеры граф основной надписи; форма основной надписи для текстовых конструкторских документов; обозначение стандартных масштабов в основной подписии на изображениях; заполнение графосновной надписи.</w:t>
      </w:r>
      <w:r w:rsidRPr="0055013D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Сведения о стандартных шрифтах и конструкции букв, и цифр ГОСТ 2.304-81.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eastAsiaTheme="minorHAnsi" w:hAnsi="Times New Roman" w:cs="Times New Roman"/>
          <w:sz w:val="26"/>
          <w:szCs w:val="26"/>
          <w:lang w:eastAsia="en-US"/>
        </w:rPr>
        <w:t>Правила проведения выносных и размерных линий для линейных и угловых размеров; общие требования к размерам в соответствии с ГОСТ 2.307-68; упрощения в нанесении размеров; правила обозначения шероховатости поверхности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Уклон и конусность на технических деталях, определение, правила построения по заданной величине и обозначение</w:t>
      </w:r>
    </w:p>
    <w:p w:rsidR="0055013D" w:rsidRPr="0055013D" w:rsidRDefault="0055013D" w:rsidP="0055013D">
      <w:pPr>
        <w:framePr w:hSpace="180" w:wrap="around" w:vAnchor="text" w:hAnchor="margin" w:xAlign="center" w:y="1981"/>
        <w:autoSpaceDE w:val="0"/>
        <w:autoSpaceDN w:val="0"/>
        <w:adjustRightInd w:val="0"/>
        <w:spacing w:after="0" w:line="240" w:lineRule="auto"/>
        <w:suppressOverlap/>
        <w:rPr>
          <w:rFonts w:ascii="Times New Roman" w:hAnsi="Times New Roman" w:cs="Times New Roman"/>
          <w:sz w:val="26"/>
          <w:szCs w:val="26"/>
        </w:rPr>
      </w:pP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eastAsiaTheme="minorHAnsi" w:hAnsi="Times New Roman" w:cs="Times New Roman"/>
          <w:sz w:val="26"/>
          <w:szCs w:val="26"/>
          <w:lang w:eastAsia="en-US"/>
        </w:rPr>
        <w:t>Приёмы вычерчивания контура деталей с применением различных геометрических построений; сопряжения, применяемые в технических контурах деталей, сопряжения, двух прямых дугой окружности заданного радиуса; внешнее и внутреннее касания дуг; сопряжения дуг с дугами и дуги с прямой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Общие сведения о видах проецирования Изображение предметов на плоскости. Образование проекций. Методы и виды проецирования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Наглядное изображение и комплексный чертеж точки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Наглядное изображение и комплексный чертеж отрезка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Изображение плоскости на комплексном чертеже. Проецирующие плоскости и плоскость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Общие понятия об аксонометрических проекциях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Виды аксонометрических проекций: прямоугольная (изометрическая и диметрическая) и фронтальная диметрическая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Аксонометрические оси. Показатели искажения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Изображение точки в аксонометрии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Изометрическая проекция плоских фигур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Изометрическая проекция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 xml:space="preserve"> общего положения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Определение поверхностей тел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образующих).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Способ вращения точки прямой и плоской фигур вокруг оси, перпендикулярной одной из плоскостей проекций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Нахождение натуральной величины отрезка прямой способом вращения. Способ перемены плоскостей проекций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 xml:space="preserve">Машиностроительный чертеж, его назначение. Виды конструкторских документов в зависимости от способа выполнения и характера использования Обзор разновидностей современных чертежей по ГОСТ 2.1.1-68 (деталь, сборочная единица, комплекс, комплект 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 xml:space="preserve">Виды: назначение, расположение и обозначение. Местные виды, дополнительные виды. Построение третьей проекции по двум заданным) 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Сечения вынесенные и наложенные. Расположение сечений, сечения цилиндрической поверхности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Выносные элементы, их определение и содержание. Применение выносных элементов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Разрезы: горизонтальный, вертикальные (фронтальный и профильный), наклонный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 xml:space="preserve">Сложные разрезы (ступенчатые и ломаные). Расположение разрезов 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 xml:space="preserve">Назначение эскиза и рабочего чертежа. Порядок и последовательность выполнения эскиза деталей. Технический рисунок 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 xml:space="preserve">Винтовая линия на поверхности цилиндра и конуса. Понятие о винтовой поверхности 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Основные сведения о резьбе. Классификация резьбы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Изображение резьбы на чертеже (ГОСТ 2.311-68).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lastRenderedPageBreak/>
        <w:t>Изображение стандартных резьбовых крепежных деталей (болтов, шпилек, гаек, шайб, и др.) по их действительным размерам в соответствии с ГОСТ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Условные обозначения и изображения стандартных резьбовых крепежных деталей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Болтовые соединения. Параметры резьбового отверстия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Винтовые соединения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Трубные соединения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Шпоночные соединения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 xml:space="preserve">Шлицевые соединения 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Сборочные чертежи неразъемных соединений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Основные виды передач. Технология изготовления, основные параметры. Конструктивные разновидности зубчатых колес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Условные изображения зубчатых колес и червяков на рабочих чертежах. Условные изображения цилиндрической, конической и червячной передач по ГОСТу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Стадии разработки конструкторских документов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Чертеж общего вида, его назначение и содержание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Размеры, указывающиеся на чертежах. Условности и упрощения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Изображение некоторых изделий и устройств на чертежах общего вида.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Конструктивно-технологические особенности изображения соединений деталей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Нумерация позиций на чертежах. Обозначение чертежа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Деталирование сборочного чертежа (выполнение рабочих чертежей отдельных деталей и определение их размеров</w:t>
      </w:r>
    </w:p>
    <w:p w:rsidR="0055013D" w:rsidRPr="0055013D" w:rsidRDefault="0055013D" w:rsidP="0055013D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 w:rsidRPr="0055013D"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B9A6779" wp14:editId="3D8038F1">
            <wp:extent cx="7278706" cy="10089382"/>
            <wp:effectExtent l="19050" t="0" r="0" b="0"/>
            <wp:docPr id="54" name="Рисунок 9" descr="ОП.06 Инженерная граф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6 Инженерная графика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8706" cy="1008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13D" w:rsidRPr="0055013D" w:rsidRDefault="0055013D" w:rsidP="0055013D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13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55013D" w:rsidRPr="0055013D" w:rsidRDefault="0055013D" w:rsidP="0055013D">
      <w:pPr>
        <w:pStyle w:val="ae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55013D" w:rsidRPr="0055013D" w:rsidTr="00CE06A6">
        <w:tc>
          <w:tcPr>
            <w:tcW w:w="1134" w:type="dxa"/>
            <w:shd w:val="clear" w:color="auto" w:fill="auto"/>
          </w:tcPr>
          <w:p w:rsidR="0055013D" w:rsidRPr="0055013D" w:rsidRDefault="0055013D" w:rsidP="0055013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1134" w:type="dxa"/>
            <w:shd w:val="clear" w:color="auto" w:fill="auto"/>
          </w:tcPr>
          <w:p w:rsidR="0055013D" w:rsidRPr="0055013D" w:rsidRDefault="0055013D" w:rsidP="0055013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1134" w:type="dxa"/>
            <w:shd w:val="clear" w:color="auto" w:fill="auto"/>
          </w:tcPr>
          <w:p w:rsidR="0055013D" w:rsidRPr="0055013D" w:rsidRDefault="0055013D" w:rsidP="0055013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1134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1134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789" w:type="dxa"/>
            <w:gridSpan w:val="2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55013D" w:rsidRPr="0055013D" w:rsidRDefault="0055013D" w:rsidP="00550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5013D" w:rsidRPr="0055013D" w:rsidRDefault="0055013D" w:rsidP="005501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55013D" w:rsidRPr="0055013D" w:rsidRDefault="0055013D" w:rsidP="0055013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55013D" w:rsidRPr="0055013D" w:rsidRDefault="0055013D" w:rsidP="005501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55013D" w:rsidRPr="0055013D" w:rsidRDefault="0055013D" w:rsidP="0055013D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55013D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55013D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55013D" w:rsidRPr="0055013D" w:rsidRDefault="0055013D" w:rsidP="0055013D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2020 г.</w:t>
      </w:r>
    </w:p>
    <w:p w:rsidR="0055013D" w:rsidRPr="0055013D" w:rsidRDefault="0055013D" w:rsidP="0055013D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«Инженерная графика».</w:t>
      </w:r>
    </w:p>
    <w:p w:rsidR="0055013D" w:rsidRPr="0055013D" w:rsidRDefault="0055013D" w:rsidP="005501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55013D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55013D">
        <w:rPr>
          <w:rFonts w:ascii="Times New Roman" w:hAnsi="Times New Roman" w:cs="Times New Roman"/>
          <w:bCs/>
          <w:sz w:val="26"/>
          <w:szCs w:val="26"/>
        </w:rPr>
        <w:t>ОП.06 Инженерная графика</w:t>
      </w:r>
      <w:r w:rsidRPr="0055013D">
        <w:rPr>
          <w:rFonts w:ascii="Times New Roman" w:hAnsi="Times New Roman" w:cs="Times New Roman"/>
          <w:b/>
          <w:sz w:val="26"/>
          <w:szCs w:val="26"/>
        </w:rPr>
        <w:t>.</w:t>
      </w:r>
    </w:p>
    <w:p w:rsidR="0055013D" w:rsidRPr="0055013D" w:rsidRDefault="0055013D" w:rsidP="005501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55013D" w:rsidRPr="0055013D" w:rsidRDefault="0055013D" w:rsidP="0055013D">
      <w:pPr>
        <w:pStyle w:val="11"/>
        <w:spacing w:before="0" w:line="240" w:lineRule="auto"/>
        <w:rPr>
          <w:sz w:val="26"/>
          <w:szCs w:val="26"/>
        </w:rPr>
      </w:pPr>
    </w:p>
    <w:p w:rsidR="0055013D" w:rsidRPr="0055013D" w:rsidRDefault="0055013D" w:rsidP="0055013D">
      <w:pPr>
        <w:pStyle w:val="11"/>
        <w:spacing w:before="0" w:line="240" w:lineRule="auto"/>
        <w:rPr>
          <w:sz w:val="26"/>
          <w:szCs w:val="26"/>
        </w:rPr>
      </w:pPr>
      <w:r w:rsidRPr="0055013D">
        <w:rPr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tbl>
      <w:tblPr>
        <w:tblW w:w="103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860"/>
      </w:tblGrid>
      <w:tr w:rsidR="0055013D" w:rsidRPr="0055013D" w:rsidTr="00CE06A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5013D" w:rsidRPr="0055013D" w:rsidTr="00CE06A6">
        <w:trPr>
          <w:trHeight w:val="131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u w:val="single"/>
              </w:rPr>
              <w:t>Умения:</w:t>
            </w:r>
          </w:p>
          <w:p w:rsidR="0055013D" w:rsidRPr="0055013D" w:rsidRDefault="0055013D" w:rsidP="00550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применять методы и приемы выполнения схем по профилю специальности; </w:t>
            </w:r>
          </w:p>
          <w:p w:rsidR="0055013D" w:rsidRPr="0055013D" w:rsidRDefault="0055013D" w:rsidP="00550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/>
                <w:sz w:val="26"/>
                <w:szCs w:val="26"/>
              </w:rPr>
              <w:t>- использовать на практике правила вычерчивания контуров техниче</w:t>
            </w:r>
            <w:r w:rsidRPr="0055013D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ских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105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-выполнять графические изображения технологического оборудования и технологических схем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11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61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144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читать чертежи и схемы;</w:t>
            </w:r>
          </w:p>
          <w:p w:rsidR="0055013D" w:rsidRPr="0055013D" w:rsidRDefault="0055013D" w:rsidP="00550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10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u w:val="single"/>
              </w:rPr>
              <w:t>Знания:</w:t>
            </w:r>
          </w:p>
          <w:p w:rsidR="0055013D" w:rsidRPr="0055013D" w:rsidRDefault="0055013D" w:rsidP="0055013D">
            <w:pPr>
              <w:pStyle w:val="20"/>
              <w:shd w:val="clear" w:color="auto" w:fill="auto"/>
              <w:spacing w:before="0" w:line="240" w:lineRule="auto"/>
              <w:rPr>
                <w:i/>
                <w:sz w:val="26"/>
                <w:szCs w:val="26"/>
              </w:rPr>
            </w:pPr>
            <w:r w:rsidRPr="0055013D">
              <w:rPr>
                <w:rStyle w:val="21"/>
                <w:i/>
                <w:sz w:val="26"/>
                <w:szCs w:val="26"/>
              </w:rPr>
              <w:t>- п</w:t>
            </w:r>
            <w:r w:rsidRPr="0055013D">
              <w:rPr>
                <w:i/>
                <w:sz w:val="26"/>
                <w:szCs w:val="26"/>
              </w:rPr>
              <w:t>риемы и методы технического рисования; категории изображений на чертеже: виды, разрезы, сечения;</w:t>
            </w:r>
          </w:p>
          <w:p w:rsidR="0055013D" w:rsidRPr="0055013D" w:rsidRDefault="0055013D" w:rsidP="0055013D">
            <w:pPr>
              <w:pStyle w:val="20"/>
              <w:shd w:val="clear" w:color="auto" w:fill="auto"/>
              <w:spacing w:before="0" w:line="240" w:lineRule="auto"/>
              <w:rPr>
                <w:i/>
                <w:sz w:val="26"/>
                <w:szCs w:val="26"/>
              </w:rPr>
            </w:pPr>
            <w:r w:rsidRPr="0055013D">
              <w:rPr>
                <w:i/>
                <w:sz w:val="26"/>
                <w:szCs w:val="26"/>
              </w:rPr>
              <w:t>-  методы решения графических задач;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6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- законы, методы и приемы проекционного черчения;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79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7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85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55013D" w:rsidRPr="0055013D" w:rsidTr="00CE06A6">
        <w:trPr>
          <w:trHeight w:val="120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требования Единой системы конструкторской документации и Единой системы технической документации (далее - ЕСТД) к оформлению и составлению чертежей и схем.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</w:tbl>
    <w:p w:rsidR="0055013D" w:rsidRPr="0055013D" w:rsidRDefault="0055013D" w:rsidP="0055013D">
      <w:pPr>
        <w:pStyle w:val="11"/>
        <w:spacing w:before="0" w:line="240" w:lineRule="auto"/>
        <w:rPr>
          <w:sz w:val="26"/>
          <w:szCs w:val="26"/>
        </w:rPr>
      </w:pPr>
    </w:p>
    <w:tbl>
      <w:tblPr>
        <w:tblW w:w="105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82"/>
        <w:gridCol w:w="4231"/>
      </w:tblGrid>
      <w:tr w:rsidR="0055013D" w:rsidRPr="0055013D" w:rsidTr="00CE06A6">
        <w:trPr>
          <w:jc w:val="center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</w:p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55013D" w:rsidRPr="0055013D" w:rsidTr="00CE06A6">
        <w:trPr>
          <w:trHeight w:val="601"/>
          <w:jc w:val="center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</w:tc>
      </w:tr>
      <w:tr w:rsidR="0055013D" w:rsidRPr="0055013D" w:rsidTr="00CE06A6">
        <w:trPr>
          <w:trHeight w:val="1122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55013D" w:rsidRPr="0055013D" w:rsidTr="00CE06A6">
        <w:trPr>
          <w:trHeight w:val="569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55013D" w:rsidRPr="0055013D" w:rsidTr="00CE06A6">
        <w:trPr>
          <w:trHeight w:val="982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55013D" w:rsidRPr="0055013D" w:rsidTr="00CE06A6">
        <w:trPr>
          <w:trHeight w:val="565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55013D" w:rsidRPr="0055013D" w:rsidTr="00CE06A6">
        <w:trPr>
          <w:trHeight w:val="573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55013D" w:rsidRPr="0055013D" w:rsidTr="00CE06A6">
        <w:trPr>
          <w:trHeight w:val="553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55013D" w:rsidRPr="0055013D" w:rsidTr="00CE06A6">
        <w:trPr>
          <w:trHeight w:val="1128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55013D" w:rsidRPr="0055013D" w:rsidTr="00CE06A6">
        <w:trPr>
          <w:trHeight w:val="549"/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013D" w:rsidRPr="0055013D" w:rsidRDefault="0055013D" w:rsidP="00550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</w:tbl>
    <w:p w:rsidR="0055013D" w:rsidRPr="0055013D" w:rsidRDefault="0055013D" w:rsidP="0055013D">
      <w:pPr>
        <w:pStyle w:val="11"/>
        <w:spacing w:before="0" w:line="240" w:lineRule="auto"/>
        <w:rPr>
          <w:sz w:val="26"/>
          <w:szCs w:val="26"/>
        </w:rPr>
      </w:pPr>
    </w:p>
    <w:tbl>
      <w:tblPr>
        <w:tblStyle w:val="a3"/>
        <w:tblW w:w="10329" w:type="dxa"/>
        <w:jc w:val="center"/>
        <w:tblLook w:val="0000" w:firstRow="0" w:lastRow="0" w:firstColumn="0" w:lastColumn="0" w:noHBand="0" w:noVBand="0"/>
      </w:tblPr>
      <w:tblGrid>
        <w:gridCol w:w="6016"/>
        <w:gridCol w:w="4313"/>
      </w:tblGrid>
      <w:tr w:rsidR="0055013D" w:rsidRPr="0055013D" w:rsidTr="00CE06A6">
        <w:trPr>
          <w:trHeight w:val="82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79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76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780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482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1.5. Выбирать вид и параметры режимов обработки материала с учетом применяемой технологии.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510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780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49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46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25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567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106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76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88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3.2. Производить типовые технические расчеты при проектировании и проверке на прочностьэлементов механических систем.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115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52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570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>ПК 3.5. Проводить патентные исследования под руководством квалифицированных специалистов.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870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85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1125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  <w:tr w:rsidR="0055013D" w:rsidRPr="0055013D" w:rsidTr="00CE06A6">
        <w:trPr>
          <w:trHeight w:val="1500"/>
          <w:jc w:val="center"/>
        </w:trPr>
        <w:tc>
          <w:tcPr>
            <w:tcW w:w="6016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  <w:p w:rsidR="0055013D" w:rsidRPr="0055013D" w:rsidRDefault="0055013D" w:rsidP="0055013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4313" w:type="dxa"/>
          </w:tcPr>
          <w:p w:rsidR="0055013D" w:rsidRPr="0055013D" w:rsidRDefault="0055013D" w:rsidP="005501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Устные опросы, практические работы</w:t>
            </w:r>
          </w:p>
        </w:tc>
      </w:tr>
    </w:tbl>
    <w:p w:rsidR="0055013D" w:rsidRPr="0055013D" w:rsidRDefault="0055013D" w:rsidP="0055013D">
      <w:pPr>
        <w:pStyle w:val="11"/>
        <w:spacing w:before="0" w:line="240" w:lineRule="auto"/>
        <w:rPr>
          <w:sz w:val="26"/>
          <w:szCs w:val="26"/>
        </w:rPr>
      </w:pPr>
    </w:p>
    <w:p w:rsidR="0055013D" w:rsidRPr="0055013D" w:rsidRDefault="0055013D" w:rsidP="0055013D">
      <w:pPr>
        <w:pStyle w:val="11"/>
        <w:spacing w:before="0" w:line="240" w:lineRule="auto"/>
        <w:rPr>
          <w:sz w:val="26"/>
          <w:szCs w:val="26"/>
        </w:rPr>
      </w:pPr>
      <w:r w:rsidRPr="0055013D">
        <w:rPr>
          <w:sz w:val="26"/>
          <w:szCs w:val="26"/>
        </w:rPr>
        <w:t>3. Контрольно-оценочные материалы</w:t>
      </w:r>
    </w:p>
    <w:p w:rsidR="0055013D" w:rsidRPr="0055013D" w:rsidRDefault="0055013D" w:rsidP="0055013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caps/>
          <w:sz w:val="26"/>
          <w:szCs w:val="26"/>
        </w:rPr>
        <w:t>текущий контроль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caps/>
          <w:sz w:val="26"/>
          <w:szCs w:val="26"/>
        </w:rPr>
        <w:t>ПО ТЕМЕ: «основные сведения по оформлению чертежей»</w:t>
      </w:r>
      <w:r w:rsidRPr="0055013D">
        <w:rPr>
          <w:rFonts w:ascii="Times New Roman" w:hAnsi="Times New Roman" w:cs="Times New Roman"/>
          <w:caps/>
          <w:sz w:val="26"/>
          <w:szCs w:val="26"/>
        </w:rPr>
        <w:br/>
      </w:r>
      <w:r w:rsidRPr="0055013D">
        <w:rPr>
          <w:rFonts w:ascii="Times New Roman" w:hAnsi="Times New Roman" w:cs="Times New Roman"/>
          <w:sz w:val="26"/>
          <w:szCs w:val="26"/>
        </w:rPr>
        <w:t>1. чертеж – это…</w:t>
      </w:r>
      <w:r w:rsidRPr="0055013D">
        <w:rPr>
          <w:rFonts w:ascii="Times New Roman" w:hAnsi="Times New Roman" w:cs="Times New Roman"/>
          <w:sz w:val="26"/>
          <w:szCs w:val="26"/>
        </w:rPr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Pr="0055013D">
        <w:rPr>
          <w:rFonts w:ascii="Times New Roman" w:hAnsi="Times New Roman" w:cs="Times New Roman"/>
          <w:sz w:val="26"/>
          <w:szCs w:val="26"/>
        </w:rPr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Pr="0055013D">
        <w:rPr>
          <w:rFonts w:ascii="Times New Roman" w:hAnsi="Times New Roman" w:cs="Times New Roman"/>
          <w:sz w:val="26"/>
          <w:szCs w:val="26"/>
        </w:rPr>
        <w:br/>
        <w:t>в. наглядное изображение, выполненное по правилам аксонометрических проекций от руки, на глаз.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2. формат а4 соответствует размерам (мм)…</w:t>
      </w:r>
      <w:r w:rsidRPr="0055013D">
        <w:rPr>
          <w:rFonts w:ascii="Times New Roman" w:hAnsi="Times New Roman" w:cs="Times New Roman"/>
          <w:sz w:val="26"/>
          <w:szCs w:val="26"/>
        </w:rPr>
        <w:br/>
        <w:t>а) 296×420;</w:t>
      </w:r>
      <w:r w:rsidRPr="0055013D">
        <w:rPr>
          <w:rFonts w:ascii="Times New Roman" w:hAnsi="Times New Roman" w:cs="Times New Roman"/>
          <w:sz w:val="26"/>
          <w:szCs w:val="26"/>
        </w:rPr>
        <w:br/>
        <w:t>б) 420×596;</w:t>
      </w:r>
      <w:r w:rsidRPr="0055013D">
        <w:rPr>
          <w:rFonts w:ascii="Times New Roman" w:hAnsi="Times New Roman" w:cs="Times New Roman"/>
          <w:sz w:val="26"/>
          <w:szCs w:val="26"/>
        </w:rPr>
        <w:br/>
        <w:t>+ в) 210×297;</w:t>
      </w:r>
      <w:r w:rsidRPr="0055013D">
        <w:rPr>
          <w:rFonts w:ascii="Times New Roman" w:hAnsi="Times New Roman" w:cs="Times New Roman"/>
          <w:sz w:val="26"/>
          <w:szCs w:val="26"/>
        </w:rPr>
        <w:br/>
        <w:t>г) 594×481.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3. какое расположение формата а4 допускается гостом?</w:t>
      </w:r>
      <w:r w:rsidRPr="0055013D">
        <w:rPr>
          <w:rFonts w:ascii="Times New Roman" w:hAnsi="Times New Roman" w:cs="Times New Roman"/>
          <w:sz w:val="26"/>
          <w:szCs w:val="26"/>
        </w:rPr>
        <w:br/>
        <w:t>+ а) вертикальное;</w:t>
      </w:r>
      <w:r w:rsidRPr="0055013D">
        <w:rPr>
          <w:rFonts w:ascii="Times New Roman" w:hAnsi="Times New Roman" w:cs="Times New Roman"/>
          <w:sz w:val="26"/>
          <w:szCs w:val="26"/>
        </w:rPr>
        <w:br/>
        <w:t>б) горизонтальное;</w:t>
      </w:r>
      <w:r w:rsidRPr="0055013D">
        <w:rPr>
          <w:rFonts w:ascii="Times New Roman" w:hAnsi="Times New Roman" w:cs="Times New Roman"/>
          <w:sz w:val="26"/>
          <w:szCs w:val="26"/>
        </w:rPr>
        <w:br/>
        <w:t>в) вертикальное и горизонтальное.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4. масштаб – это расстояние между точками на плоскости</w:t>
      </w:r>
      <w:r w:rsidRPr="0055013D">
        <w:rPr>
          <w:rFonts w:ascii="Times New Roman" w:hAnsi="Times New Roman" w:cs="Times New Roman"/>
          <w:sz w:val="26"/>
          <w:szCs w:val="26"/>
        </w:rPr>
        <w:br/>
        <w:t>а) да;</w:t>
      </w:r>
      <w:r w:rsidRPr="0055013D">
        <w:rPr>
          <w:rFonts w:ascii="Times New Roman" w:hAnsi="Times New Roman" w:cs="Times New Roman"/>
          <w:sz w:val="26"/>
          <w:szCs w:val="26"/>
        </w:rPr>
        <w:br/>
        <w:t>+ б) нет.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5. к масштабам увеличения относятся…</w:t>
      </w:r>
      <w:r w:rsidRPr="0055013D">
        <w:rPr>
          <w:rFonts w:ascii="Times New Roman" w:hAnsi="Times New Roman" w:cs="Times New Roman"/>
          <w:sz w:val="26"/>
          <w:szCs w:val="26"/>
        </w:rPr>
        <w:br/>
        <w:t>+ а) 2:1;</w:t>
      </w:r>
      <w:r w:rsidRPr="0055013D">
        <w:rPr>
          <w:rFonts w:ascii="Times New Roman" w:hAnsi="Times New Roman" w:cs="Times New Roman"/>
          <w:sz w:val="26"/>
          <w:szCs w:val="26"/>
        </w:rPr>
        <w:br/>
        <w:t>б) 1:100;</w:t>
      </w:r>
      <w:r w:rsidRPr="0055013D">
        <w:rPr>
          <w:rFonts w:ascii="Times New Roman" w:hAnsi="Times New Roman" w:cs="Times New Roman"/>
          <w:sz w:val="26"/>
          <w:szCs w:val="26"/>
        </w:rPr>
        <w:br/>
        <w:t>в) 1:2;</w:t>
      </w:r>
      <w:r w:rsidRPr="0055013D">
        <w:rPr>
          <w:rFonts w:ascii="Times New Roman" w:hAnsi="Times New Roman" w:cs="Times New Roman"/>
          <w:sz w:val="26"/>
          <w:szCs w:val="26"/>
        </w:rPr>
        <w:br/>
        <w:t>+ г) 20:1.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6. условное изображение, выполненное с помощью чертежного инструмента, называется…</w:t>
      </w:r>
      <w:r w:rsidRPr="0055013D">
        <w:rPr>
          <w:rFonts w:ascii="Times New Roman" w:hAnsi="Times New Roman" w:cs="Times New Roman"/>
          <w:sz w:val="26"/>
          <w:szCs w:val="26"/>
        </w:rPr>
        <w:br/>
        <w:t>а) чертежом;</w:t>
      </w:r>
      <w:r w:rsidRPr="0055013D">
        <w:rPr>
          <w:rFonts w:ascii="Times New Roman" w:hAnsi="Times New Roman" w:cs="Times New Roman"/>
          <w:sz w:val="26"/>
          <w:szCs w:val="26"/>
        </w:rPr>
        <w:br/>
      </w:r>
      <w:r w:rsidRPr="0055013D">
        <w:rPr>
          <w:rFonts w:ascii="Times New Roman" w:hAnsi="Times New Roman" w:cs="Times New Roman"/>
          <w:sz w:val="26"/>
          <w:szCs w:val="26"/>
        </w:rPr>
        <w:lastRenderedPageBreak/>
        <w:t>б) эскизом;</w:t>
      </w:r>
      <w:r w:rsidRPr="0055013D">
        <w:rPr>
          <w:rFonts w:ascii="Times New Roman" w:hAnsi="Times New Roman" w:cs="Times New Roman"/>
          <w:sz w:val="26"/>
          <w:szCs w:val="26"/>
        </w:rPr>
        <w:br/>
        <w:t>+ в) техническим рисунком.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7. установить соответствие между обозначением формата и размерами его сторон (мм)…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841 х 1189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а2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б) 594 х 841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а3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420 х 594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а0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г) 297 х 420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4) а4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д) 210 х 297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ответ: 1в; 2г; 3а; 4д; 5б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5) а1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8. основная надпись должна быть расположена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в левом верхнем углу формата;</w:t>
      </w:r>
      <w:r w:rsidRPr="0055013D">
        <w:rPr>
          <w:rFonts w:ascii="Times New Roman" w:hAnsi="Times New Roman" w:cs="Times New Roman"/>
          <w:sz w:val="26"/>
          <w:szCs w:val="26"/>
        </w:rPr>
        <w:br/>
        <w:t>+ б) в правом нижнем углу формата;</w:t>
      </w:r>
      <w:r w:rsidRPr="0055013D">
        <w:rPr>
          <w:rFonts w:ascii="Times New Roman" w:hAnsi="Times New Roman" w:cs="Times New Roman"/>
          <w:sz w:val="26"/>
          <w:szCs w:val="26"/>
        </w:rPr>
        <w:br/>
        <w:t>в) в зависимости от положения формата;</w:t>
      </w:r>
      <w:r w:rsidRPr="0055013D">
        <w:rPr>
          <w:rFonts w:ascii="Times New Roman" w:hAnsi="Times New Roman" w:cs="Times New Roman"/>
          <w:sz w:val="26"/>
          <w:szCs w:val="26"/>
        </w:rPr>
        <w:br/>
        <w:t>г) в левом нижнем углу формата.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9. к масштабам уменьшения относятся…</w:t>
      </w:r>
      <w:r w:rsidRPr="0055013D">
        <w:rPr>
          <w:rFonts w:ascii="Times New Roman" w:hAnsi="Times New Roman" w:cs="Times New Roman"/>
          <w:sz w:val="26"/>
          <w:szCs w:val="26"/>
        </w:rPr>
        <w:br/>
        <w:t>+ а) 1:2;</w:t>
      </w:r>
      <w:r w:rsidRPr="0055013D">
        <w:rPr>
          <w:rFonts w:ascii="Times New Roman" w:hAnsi="Times New Roman" w:cs="Times New Roman"/>
          <w:sz w:val="26"/>
          <w:szCs w:val="26"/>
        </w:rPr>
        <w:br/>
        <w:t>б) 2,5:1;</w:t>
      </w:r>
      <w:r w:rsidRPr="0055013D">
        <w:rPr>
          <w:rFonts w:ascii="Times New Roman" w:hAnsi="Times New Roman" w:cs="Times New Roman"/>
          <w:sz w:val="26"/>
          <w:szCs w:val="26"/>
        </w:rPr>
        <w:br/>
        <w:t>+ в) 1:4;</w:t>
      </w:r>
      <w:r w:rsidRPr="0055013D">
        <w:rPr>
          <w:rFonts w:ascii="Times New Roman" w:hAnsi="Times New Roman" w:cs="Times New Roman"/>
          <w:sz w:val="26"/>
          <w:szCs w:val="26"/>
        </w:rPr>
        <w:br/>
        <w:t>г) 40:1.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10. изображение предмета на чертеже, выполненного в масштабе 1:2 относительно самого предмета будет…</w:t>
      </w:r>
      <w:r w:rsidRPr="0055013D">
        <w:rPr>
          <w:rFonts w:ascii="Times New Roman" w:hAnsi="Times New Roman" w:cs="Times New Roman"/>
          <w:sz w:val="26"/>
          <w:szCs w:val="26"/>
        </w:rPr>
        <w:br/>
        <w:t>а) больше;</w:t>
      </w:r>
      <w:r w:rsidRPr="0055013D">
        <w:rPr>
          <w:rFonts w:ascii="Times New Roman" w:hAnsi="Times New Roman" w:cs="Times New Roman"/>
          <w:sz w:val="26"/>
          <w:szCs w:val="26"/>
        </w:rPr>
        <w:br/>
        <w:t>б) равно;</w:t>
      </w:r>
      <w:r w:rsidRPr="0055013D">
        <w:rPr>
          <w:rFonts w:ascii="Times New Roman" w:hAnsi="Times New Roman" w:cs="Times New Roman"/>
          <w:sz w:val="26"/>
          <w:szCs w:val="26"/>
        </w:rPr>
        <w:br/>
        <w:t>+ в) меньше;</w:t>
      </w:r>
      <w:r w:rsidRPr="0055013D">
        <w:rPr>
          <w:rFonts w:ascii="Times New Roman" w:hAnsi="Times New Roman" w:cs="Times New Roman"/>
          <w:sz w:val="26"/>
          <w:szCs w:val="26"/>
        </w:rPr>
        <w:br/>
        <w:t>г) больше или меньше в зависимости от формата.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11. условное изображение, выполненное от руки с соблюдением пропорций, называется…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чертежом;</w:t>
      </w:r>
      <w:r w:rsidRPr="0055013D">
        <w:rPr>
          <w:rFonts w:ascii="Times New Roman" w:hAnsi="Times New Roman" w:cs="Times New Roman"/>
          <w:sz w:val="26"/>
          <w:szCs w:val="26"/>
        </w:rPr>
        <w:br/>
        <w:t>+ б) эскизом;</w:t>
      </w:r>
      <w:r w:rsidRPr="0055013D">
        <w:rPr>
          <w:rFonts w:ascii="Times New Roman" w:hAnsi="Times New Roman" w:cs="Times New Roman"/>
          <w:sz w:val="26"/>
          <w:szCs w:val="26"/>
        </w:rPr>
        <w:br/>
        <w:t>в) техническим рисунком.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12. сколько форматов а3 содержится в формате а1?</w:t>
      </w:r>
      <w:r w:rsidRPr="0055013D">
        <w:rPr>
          <w:rFonts w:ascii="Times New Roman" w:hAnsi="Times New Roman" w:cs="Times New Roman"/>
          <w:sz w:val="26"/>
          <w:szCs w:val="26"/>
        </w:rPr>
        <w:br/>
        <w:t>а) 2;</w:t>
      </w:r>
      <w:r w:rsidRPr="0055013D">
        <w:rPr>
          <w:rFonts w:ascii="Times New Roman" w:hAnsi="Times New Roman" w:cs="Times New Roman"/>
          <w:sz w:val="26"/>
          <w:szCs w:val="26"/>
        </w:rPr>
        <w:br/>
        <w:t>б) 8;</w:t>
      </w:r>
      <w:r w:rsidRPr="0055013D">
        <w:rPr>
          <w:rFonts w:ascii="Times New Roman" w:hAnsi="Times New Roman" w:cs="Times New Roman"/>
          <w:sz w:val="26"/>
          <w:szCs w:val="26"/>
        </w:rPr>
        <w:br/>
        <w:t>+ в) 4;</w:t>
      </w:r>
      <w:r w:rsidRPr="0055013D">
        <w:rPr>
          <w:rFonts w:ascii="Times New Roman" w:hAnsi="Times New Roman" w:cs="Times New Roman"/>
          <w:sz w:val="26"/>
          <w:szCs w:val="26"/>
        </w:rPr>
        <w:br/>
        <w:t>г) 16.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13. на каком расстоянии от краев листа проводят рамку чертежа?</w:t>
      </w:r>
      <w:r w:rsidRPr="0055013D">
        <w:rPr>
          <w:rFonts w:ascii="Times New Roman" w:hAnsi="Times New Roman" w:cs="Times New Roman"/>
          <w:sz w:val="26"/>
          <w:szCs w:val="26"/>
        </w:rPr>
        <w:br/>
        <w:t>а) слева, сверху, справа и снизу – по 5 мм;</w:t>
      </w:r>
      <w:r w:rsidRPr="0055013D">
        <w:rPr>
          <w:rFonts w:ascii="Times New Roman" w:hAnsi="Times New Roman" w:cs="Times New Roman"/>
          <w:sz w:val="26"/>
          <w:szCs w:val="26"/>
        </w:rPr>
        <w:br/>
        <w:t>б) слева, сверху и снизу – по 10 мм, справа – 25 мм;</w:t>
      </w:r>
      <w:r w:rsidRPr="0055013D">
        <w:rPr>
          <w:rFonts w:ascii="Times New Roman" w:hAnsi="Times New Roman" w:cs="Times New Roman"/>
          <w:sz w:val="26"/>
          <w:szCs w:val="26"/>
        </w:rPr>
        <w:br/>
        <w:t>+ в) слева – 20 мм, сверху, справа и снизу – по 5 мм.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14. масштаб 1:100 обозначает, что 1 мм на чертеже соответствует действительному размеру, равному…</w:t>
      </w:r>
      <w:r w:rsidRPr="0055013D">
        <w:rPr>
          <w:rFonts w:ascii="Times New Roman" w:hAnsi="Times New Roman" w:cs="Times New Roman"/>
          <w:sz w:val="26"/>
          <w:szCs w:val="26"/>
        </w:rPr>
        <w:br/>
        <w:t>+ а) 100 мм;</w:t>
      </w:r>
      <w:r w:rsidRPr="0055013D">
        <w:rPr>
          <w:rFonts w:ascii="Times New Roman" w:hAnsi="Times New Roman" w:cs="Times New Roman"/>
          <w:sz w:val="26"/>
          <w:szCs w:val="26"/>
        </w:rPr>
        <w:br/>
      </w:r>
      <w:r w:rsidRPr="0055013D">
        <w:rPr>
          <w:rFonts w:ascii="Times New Roman" w:hAnsi="Times New Roman" w:cs="Times New Roman"/>
          <w:sz w:val="26"/>
          <w:szCs w:val="26"/>
        </w:rPr>
        <w:lastRenderedPageBreak/>
        <w:t>б) 100 см;</w:t>
      </w:r>
      <w:r w:rsidRPr="0055013D">
        <w:rPr>
          <w:rFonts w:ascii="Times New Roman" w:hAnsi="Times New Roman" w:cs="Times New Roman"/>
          <w:sz w:val="26"/>
          <w:szCs w:val="26"/>
        </w:rPr>
        <w:br/>
        <w:t>в) 100 м;</w:t>
      </w:r>
      <w:r w:rsidRPr="0055013D">
        <w:rPr>
          <w:rFonts w:ascii="Times New Roman" w:hAnsi="Times New Roman" w:cs="Times New Roman"/>
          <w:sz w:val="26"/>
          <w:szCs w:val="26"/>
        </w:rPr>
        <w:br/>
        <w:t>г) 100 дм.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15. размеры на чертежах проставляют…</w:t>
      </w:r>
      <w:r w:rsidRPr="0055013D">
        <w:rPr>
          <w:rFonts w:ascii="Times New Roman" w:hAnsi="Times New Roman" w:cs="Times New Roman"/>
          <w:sz w:val="26"/>
          <w:szCs w:val="26"/>
        </w:rPr>
        <w:br/>
        <w:t>а) в см;</w:t>
      </w:r>
      <w:r w:rsidRPr="0055013D">
        <w:rPr>
          <w:rFonts w:ascii="Times New Roman" w:hAnsi="Times New Roman" w:cs="Times New Roman"/>
          <w:sz w:val="26"/>
          <w:szCs w:val="26"/>
        </w:rPr>
        <w:br/>
        <w:t>б) в дм;</w:t>
      </w:r>
      <w:r w:rsidRPr="0055013D">
        <w:rPr>
          <w:rFonts w:ascii="Times New Roman" w:hAnsi="Times New Roman" w:cs="Times New Roman"/>
          <w:sz w:val="26"/>
          <w:szCs w:val="26"/>
        </w:rPr>
        <w:br/>
        <w:t>+ в) в мм;</w:t>
      </w:r>
      <w:r w:rsidRPr="0055013D">
        <w:rPr>
          <w:rFonts w:ascii="Times New Roman" w:hAnsi="Times New Roman" w:cs="Times New Roman"/>
          <w:sz w:val="26"/>
          <w:szCs w:val="26"/>
        </w:rPr>
        <w:br/>
        <w:t>15-14 – отлично; 13-12- хорошо; 11-9-удовлетворительно; меньше 9 – не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По теме: «чертежные шрифты и выполнение надписей на чертежах»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1. шрифтом называется графическая форма изображения...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букв, цифр и условных знаков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только букв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только букв и цифр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2. выполнение шрифтов устанавливает гост: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2.301-68*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2.104-68*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2.304-81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3. надписи на конструкторских документах выполняют чертежными шрифтами следующих видов: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без наклона к основанию строки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с наклоном под углом 70 градусов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с наклоном под углом 75 градусов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4. размер шрифта обозначается буквой...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q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d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5. для шрифта типа а толщина линий букв и цифр равна...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1)1/14h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1/10h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1/8h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6. для шрифта типа б толщина линий букв и цифр равна...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1/14h2) 1/10h3) 1/8h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7. сколько размеров шрифтов в соответствии со стандартом используется?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6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8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10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8. сколько прописных букв русского алфавита имеют одинаковые начертания с одноименными строчными буквами?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15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16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17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9. какой буквой обозначается толщина линий шрифта?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d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e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10. какой буквой обозначается высота строчных букв?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lastRenderedPageBreak/>
        <w:t>1) d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e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c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11. какой буквой обозначается расстояние между буквами?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d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c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a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12. какой буквой обозначается минимальное расстояние между основаниями строк?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b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c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f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13. какой буквой обозначается минимальное расстояние между словами?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e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c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14. чему равна основная ширина прописных букв?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4/10h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5/10h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6/10h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15. чему равна основная ширина строчных букв и арабских цифр?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1) 4/10h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2) 5/10h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3) 6/10h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caps/>
          <w:sz w:val="26"/>
          <w:szCs w:val="26"/>
        </w:rPr>
        <w:t>15-14 – Отлично; 13-12- хорошо; 11-9-удовлетворительно; меньше 9 – не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caps/>
          <w:sz w:val="26"/>
          <w:szCs w:val="26"/>
        </w:rPr>
        <w:t>ПО ТЕМЕ: «основные правила нанесения размеров на чертежах»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4400"/>
        <w:gridCol w:w="4962"/>
      </w:tblGrid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aps/>
                <w:sz w:val="26"/>
                <w:szCs w:val="26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aps/>
                <w:sz w:val="26"/>
                <w:szCs w:val="26"/>
              </w:rPr>
              <w:t>Вопросы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aps/>
                <w:sz w:val="26"/>
                <w:szCs w:val="26"/>
              </w:rPr>
              <w:t>Ответы</w:t>
            </w:r>
          </w:p>
        </w:tc>
      </w:tr>
      <w:tr w:rsidR="0055013D" w:rsidRPr="0055013D" w:rsidTr="00CE06A6">
        <w:trPr>
          <w:trHeight w:val="785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масштаб 2. размерные линии 3. размерные числа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какие размеры являются рабочими?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см. 2. км. 3. мм.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да 2. нет.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7 мм. 2. 15 мм. 3. 10 мм.</w:t>
            </w:r>
          </w:p>
        </w:tc>
      </w:tr>
    </w:tbl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5404"/>
        <w:gridCol w:w="3947"/>
      </w:tblGrid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10 … 15 мм. 2. 1 … 5 мм. 3. 5 … 10 мм.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да 2. нет 3. по желанию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в разрыве размерной линии 2. над размерной линией 3. под размерной линией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внутри контура изображения 2. вне контура изображения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какие размеры называются справочными?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прерывают ли размерную линию при изображении детали с разрывом? </w:t>
            </w:r>
            <w:r w:rsidRPr="0055013D">
              <w:rPr>
                <w:rFonts w:ascii="Times New Roman" w:hAnsi="Times New Roman" w:cs="Times New Roman"/>
                <w:cap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B1540ED" wp14:editId="7968B9F5">
                  <wp:extent cx="1979930" cy="850900"/>
                  <wp:effectExtent l="0" t="0" r="0" b="0"/>
                  <wp:docPr id="55" name="Рисунок 55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да 2. нет</w:t>
            </w:r>
          </w:p>
        </w:tc>
      </w:tr>
      <w:tr w:rsidR="0055013D" w:rsidRPr="0055013D" w:rsidTr="00CE06A6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caps/>
          <w:sz w:val="26"/>
          <w:szCs w:val="26"/>
        </w:rPr>
        <w:t>15-14 – Отлично; 13-12- хорошо; 11-9-удовлетворительно; меньше 9 – не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caps/>
          <w:sz w:val="26"/>
          <w:szCs w:val="26"/>
        </w:rPr>
        <w:t>по теме: «Сопряжение»</w:t>
      </w:r>
    </w:p>
    <w:p w:rsidR="0055013D" w:rsidRPr="0055013D" w:rsidRDefault="0055013D" w:rsidP="0055013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сопряжением называется …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lastRenderedPageBreak/>
        <w:t>а) соединение двух линий под прямым углом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б) плавный переход от одной линии к другой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неверно ни а) ни б)</w:t>
      </w:r>
    </w:p>
    <w:p w:rsidR="0055013D" w:rsidRPr="0055013D" w:rsidRDefault="0055013D" w:rsidP="0055013D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сопрягаемой линией является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окружность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б) точка, лежащая на прямой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прямая</w:t>
      </w:r>
    </w:p>
    <w:p w:rsidR="0055013D" w:rsidRPr="0055013D" w:rsidRDefault="0055013D" w:rsidP="0055013D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сопряжение двух прямых a и b с помощью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окружностью радиусом r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б) параллельных прямых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перпендикулярных прямых</w:t>
      </w:r>
    </w:p>
    <w:p w:rsidR="0055013D" w:rsidRPr="0055013D" w:rsidRDefault="0055013D" w:rsidP="0055013D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сопряжение прямой и окружности радиусом r с помощью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перпендикулярных прямых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б) дугой окружности радиусом r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параллельных прямых</w:t>
      </w:r>
    </w:p>
    <w:p w:rsidR="0055013D" w:rsidRPr="0055013D" w:rsidRDefault="0055013D" w:rsidP="0055013D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овалом называется …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дуги окружностей                  б) параллельных прямых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замкнутая кривая</w:t>
      </w:r>
    </w:p>
    <w:p w:rsidR="0055013D" w:rsidRPr="0055013D" w:rsidRDefault="0055013D" w:rsidP="0055013D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сопряжение двух окружностей с помощью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кривой                      б) дуги окружности радиусом r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прямой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6 – отлично; 5-4 хорошо; 3-удовлетворительно; меньше 2 – не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Тест «проецирование</w:t>
      </w:r>
    </w:p>
    <w:p w:rsidR="0055013D" w:rsidRPr="0055013D" w:rsidRDefault="0055013D" w:rsidP="0055013D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какой метод проецирования принят за основной?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a) центральное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b) параллельное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косоугольное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u w:val="single"/>
        </w:rPr>
        <w:t>d) </w:t>
      </w: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прямоугольное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аксонометрическое</w:t>
      </w:r>
    </w:p>
    <w:p w:rsidR="0055013D" w:rsidRPr="0055013D" w:rsidRDefault="0055013D" w:rsidP="0055013D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 называется способ проецирования, когда проецирующие лучи исходят из одной точки (центра проецирования)?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u w:val="single"/>
        </w:rPr>
        <w:t>a) </w:t>
      </w: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центральное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b) параллельное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косоугольное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d) прямоугольное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аксонометрическое</w:t>
      </w:r>
    </w:p>
    <w:p w:rsidR="0055013D" w:rsidRPr="0055013D" w:rsidRDefault="0055013D" w:rsidP="0055013D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 называется способ проецирования, когда проецирующие лучи параллельны между собой?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a) центральное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u w:val="single"/>
        </w:rPr>
        <w:t>b) </w:t>
      </w: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параллельное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косоугольное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d) прямоугольное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аксонометрическое</w:t>
      </w:r>
    </w:p>
    <w:p w:rsidR="0055013D" w:rsidRPr="0055013D" w:rsidRDefault="0055013D" w:rsidP="0055013D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a) центральное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b) параллельное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косоугольное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u w:val="single"/>
        </w:rPr>
        <w:lastRenderedPageBreak/>
        <w:t>d) </w:t>
      </w: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прямоугольное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аксонометрическое</w:t>
      </w:r>
    </w:p>
    <w:p w:rsidR="0055013D" w:rsidRPr="0055013D" w:rsidRDefault="0055013D" w:rsidP="0055013D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a) центральное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b) параллельное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u w:val="single"/>
        </w:rPr>
        <w:t>c) </w:t>
      </w: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косоугольное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d) прямоугольное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аксонометрическое</w:t>
      </w:r>
    </w:p>
    <w:p w:rsidR="0055013D" w:rsidRPr="0055013D" w:rsidRDefault="0055013D" w:rsidP="0055013D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 называется процесс получения проекции предмета на плоскости проекций?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u w:val="single"/>
        </w:rPr>
        <w:t>a) </w:t>
      </w: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проецирование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b) отображение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моделирование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d) рисование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копирование</w:t>
      </w:r>
    </w:p>
    <w:p w:rsidR="0055013D" w:rsidRPr="0055013D" w:rsidRDefault="0055013D" w:rsidP="0055013D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a) вид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b) проекция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отображение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d) рисунок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изображение</w:t>
      </w:r>
    </w:p>
    <w:p w:rsidR="0055013D" w:rsidRPr="0055013D" w:rsidRDefault="0055013D" w:rsidP="0055013D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какой метод проецирования представлен на рисунке?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caps/>
          <w:noProof/>
          <w:sz w:val="26"/>
          <w:szCs w:val="26"/>
          <w:lang w:eastAsia="ru-RU"/>
        </w:rPr>
        <w:drawing>
          <wp:inline distT="0" distB="0" distL="0" distR="0" wp14:anchorId="41B2E191" wp14:editId="0684515E">
            <wp:extent cx="1494790" cy="1017905"/>
            <wp:effectExtent l="0" t="0" r="0" b="0"/>
            <wp:docPr id="56" name="Рисунок 56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a) центральное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b) параллельное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косоугольное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d) прямоугольное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аксонометрическое</w:t>
      </w:r>
    </w:p>
    <w:p w:rsidR="0055013D" w:rsidRPr="0055013D" w:rsidRDefault="0055013D" w:rsidP="0055013D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какой метод проецирования представлен на рисунке?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caps/>
          <w:noProof/>
          <w:sz w:val="26"/>
          <w:szCs w:val="26"/>
          <w:lang w:eastAsia="ru-RU"/>
        </w:rPr>
        <w:drawing>
          <wp:inline distT="0" distB="0" distL="0" distR="0" wp14:anchorId="1D3246E3" wp14:editId="2CD62DBC">
            <wp:extent cx="1240155" cy="1025525"/>
            <wp:effectExtent l="0" t="0" r="0" b="0"/>
            <wp:docPr id="57" name="Рисунок 57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a) центральное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b) параллельное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косоугольное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d) прямоугольное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аксонометрическое</w:t>
      </w:r>
    </w:p>
    <w:p w:rsidR="0055013D" w:rsidRPr="0055013D" w:rsidRDefault="0055013D" w:rsidP="0055013D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какой метод проецирования представлен на рисунке?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caps/>
          <w:noProof/>
          <w:sz w:val="26"/>
          <w:szCs w:val="26"/>
          <w:lang w:eastAsia="ru-RU"/>
        </w:rPr>
        <w:lastRenderedPageBreak/>
        <w:drawing>
          <wp:inline distT="0" distB="0" distL="0" distR="0" wp14:anchorId="2FA552C6" wp14:editId="746548B9">
            <wp:extent cx="1232535" cy="1232535"/>
            <wp:effectExtent l="0" t="0" r="0" b="0"/>
            <wp:docPr id="58" name="Рисунок 58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3D" w:rsidRPr="0055013D" w:rsidRDefault="0055013D" w:rsidP="0055013D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центральное</w:t>
      </w:r>
    </w:p>
    <w:p w:rsidR="0055013D" w:rsidRPr="0055013D" w:rsidRDefault="0055013D" w:rsidP="0055013D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параллельное</w:t>
      </w:r>
    </w:p>
    <w:p w:rsidR="0055013D" w:rsidRPr="0055013D" w:rsidRDefault="0055013D" w:rsidP="0055013D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косоугольное</w:t>
      </w:r>
    </w:p>
    <w:p w:rsidR="0055013D" w:rsidRPr="0055013D" w:rsidRDefault="0055013D" w:rsidP="0055013D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прямоугольное</w:t>
      </w:r>
    </w:p>
    <w:p w:rsidR="0055013D" w:rsidRPr="0055013D" w:rsidRDefault="0055013D" w:rsidP="0055013D">
      <w:pPr>
        <w:numPr>
          <w:ilvl w:val="1"/>
          <w:numId w:val="19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аксонометрическое</w:t>
      </w:r>
    </w:p>
    <w:p w:rsidR="0055013D" w:rsidRPr="0055013D" w:rsidRDefault="0055013D" w:rsidP="0055013D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проекцией точки на плоскости называется</w:t>
      </w:r>
    </w:p>
    <w:p w:rsidR="0055013D" w:rsidRPr="0055013D" w:rsidRDefault="0055013D" w:rsidP="0055013D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произвольно взятая точка плоскости,</w:t>
      </w:r>
    </w:p>
    <w:p w:rsidR="0055013D" w:rsidRPr="0055013D" w:rsidRDefault="0055013D" w:rsidP="0055013D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произвольно взятая точка пространства</w:t>
      </w:r>
    </w:p>
    <w:p w:rsidR="0055013D" w:rsidRPr="0055013D" w:rsidRDefault="0055013D" w:rsidP="0055013D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отображение точки на плоскости</w:t>
      </w:r>
    </w:p>
    <w:p w:rsidR="0055013D" w:rsidRPr="0055013D" w:rsidRDefault="0055013D" w:rsidP="0055013D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отображение точки пространства на плоскости</w:t>
      </w:r>
    </w:p>
    <w:p w:rsidR="0055013D" w:rsidRPr="0055013D" w:rsidRDefault="0055013D" w:rsidP="0055013D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отображение точки</w:t>
      </w:r>
    </w:p>
    <w:p w:rsidR="0055013D" w:rsidRPr="0055013D" w:rsidRDefault="0055013D" w:rsidP="0055013D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проецирующая прямая - это</w:t>
      </w:r>
    </w:p>
    <w:p w:rsidR="0055013D" w:rsidRPr="0055013D" w:rsidRDefault="0055013D" w:rsidP="0055013D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прямая, проведенная через точку пространства,</w:t>
      </w:r>
    </w:p>
    <w:p w:rsidR="0055013D" w:rsidRPr="0055013D" w:rsidRDefault="0055013D" w:rsidP="0055013D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прямая, соединяющая точку пространства с ее проекцией на плоскости</w:t>
      </w:r>
    </w:p>
    <w:p w:rsidR="0055013D" w:rsidRPr="0055013D" w:rsidRDefault="0055013D" w:rsidP="0055013D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прямая на плоскости проекций</w:t>
      </w:r>
    </w:p>
    <w:p w:rsidR="0055013D" w:rsidRPr="0055013D" w:rsidRDefault="0055013D" w:rsidP="0055013D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проекция прямой на плоскости</w:t>
      </w:r>
    </w:p>
    <w:p w:rsidR="0055013D" w:rsidRPr="0055013D" w:rsidRDefault="0055013D" w:rsidP="0055013D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проекция точки на плоскости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12-13– отлтчно; 11-10 хорошо; 9-7-удовлетворительно; меньше 7 – не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По теме: «машиностроительные чертежи»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1.</w:t>
      </w:r>
      <w:r w:rsidRPr="0055013D">
        <w:rPr>
          <w:rFonts w:ascii="Times New Roman" w:hAnsi="Times New Roman" w:cs="Times New Roman"/>
          <w:b/>
          <w:bCs/>
          <w:sz w:val="26"/>
          <w:szCs w:val="26"/>
        </w:rPr>
        <w:t>изделие-это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предмет, изготовленный человеком ручным способом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б) предмет, набор предметов, машина, подлежащие изготовлению человеком ручным или производственным способом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предмет, набор предметов, машина, прибор, подлежащие изготовлению человеком ручным способом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2. назовите виды изделий?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3.деталь-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а) изделие, изготовленное из однородного материала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б) изделие, изготовленное из однородного материала без применения сборочных операций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в) ) изделие, изготовленное из однородного материала без применения сборочных операций, подлежащее разборке и сборке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4. определение сборочная единица это 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5.определение комплекс это?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6. определение эскиз это 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7. назовите виды разъемных соединений?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8. виды неразъемных соединений?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9. определение резьбы и ее виды?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10. назовите основные виды передач?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lastRenderedPageBreak/>
        <w:t>10-11– отлично; 10-9 хорошо; 9-7-удовлетворительно; меньше 7 – не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По теме  «общие сведения о сборочных чертежах»</w:t>
      </w:r>
    </w:p>
    <w:p w:rsidR="0055013D" w:rsidRPr="0055013D" w:rsidRDefault="0055013D" w:rsidP="0055013D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номера позиций на сборочном чертеже проставляют:</w:t>
      </w:r>
    </w:p>
    <w:p w:rsidR="0055013D" w:rsidRPr="0055013D" w:rsidRDefault="0055013D" w:rsidP="0055013D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по часовой стрелке,</w:t>
      </w:r>
    </w:p>
    <w:p w:rsidR="0055013D" w:rsidRPr="0055013D" w:rsidRDefault="0055013D" w:rsidP="0055013D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против часовой стрелки,</w:t>
      </w:r>
    </w:p>
    <w:p w:rsidR="0055013D" w:rsidRPr="0055013D" w:rsidRDefault="0055013D" w:rsidP="0055013D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по или против часовой стрелки.</w:t>
      </w:r>
    </w:p>
    <w:p w:rsidR="0055013D" w:rsidRPr="0055013D" w:rsidRDefault="0055013D" w:rsidP="0055013D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 произвольном порядке</w:t>
      </w:r>
    </w:p>
    <w:p w:rsidR="0055013D" w:rsidRPr="0055013D" w:rsidRDefault="0055013D" w:rsidP="0055013D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по степени значимости деталей.</w:t>
      </w:r>
    </w:p>
    <w:p w:rsidR="0055013D" w:rsidRPr="0055013D" w:rsidRDefault="0055013D" w:rsidP="0055013D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изображения в сборочном чертеже располагают:</w:t>
      </w:r>
    </w:p>
    <w:p w:rsidR="0055013D" w:rsidRPr="0055013D" w:rsidRDefault="0055013D" w:rsidP="0055013D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 проекционной связи,</w:t>
      </w:r>
    </w:p>
    <w:p w:rsidR="0055013D" w:rsidRPr="0055013D" w:rsidRDefault="0055013D" w:rsidP="0055013D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произвольно,</w:t>
      </w:r>
    </w:p>
    <w:p w:rsidR="0055013D" w:rsidRPr="0055013D" w:rsidRDefault="0055013D" w:rsidP="0055013D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 зависимости от количества,</w:t>
      </w:r>
    </w:p>
    <w:p w:rsidR="0055013D" w:rsidRPr="0055013D" w:rsidRDefault="0055013D" w:rsidP="0055013D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основные изображения в проекционной связи</w:t>
      </w:r>
    </w:p>
    <w:p w:rsidR="0055013D" w:rsidRPr="0055013D" w:rsidRDefault="0055013D" w:rsidP="0055013D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основные изображения в проекционной связи, дополнительные – на свободном поле чертежа.</w:t>
      </w:r>
    </w:p>
    <w:p w:rsidR="0055013D" w:rsidRPr="0055013D" w:rsidRDefault="0055013D" w:rsidP="0055013D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сведения о деталях, входящих в состав изделия выносят в спецификацию:</w:t>
      </w:r>
    </w:p>
    <w:p w:rsidR="0055013D" w:rsidRPr="0055013D" w:rsidRDefault="0055013D" w:rsidP="0055013D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на схемах,</w:t>
      </w:r>
    </w:p>
    <w:p w:rsidR="0055013D" w:rsidRPr="0055013D" w:rsidRDefault="0055013D" w:rsidP="0055013D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на сборочном чертеже,</w:t>
      </w:r>
    </w:p>
    <w:p w:rsidR="0055013D" w:rsidRPr="0055013D" w:rsidRDefault="0055013D" w:rsidP="0055013D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на строительных чертежах</w:t>
      </w:r>
    </w:p>
    <w:p w:rsidR="0055013D" w:rsidRPr="0055013D" w:rsidRDefault="0055013D" w:rsidP="0055013D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на всех чертежах</w:t>
      </w:r>
    </w:p>
    <w:p w:rsidR="0055013D" w:rsidRPr="0055013D" w:rsidRDefault="0055013D" w:rsidP="0055013D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на чертежах деталей</w:t>
      </w:r>
    </w:p>
    <w:p w:rsidR="0055013D" w:rsidRPr="0055013D" w:rsidRDefault="0055013D" w:rsidP="0055013D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на сборочном чертеже не указывают:</w:t>
      </w:r>
    </w:p>
    <w:p w:rsidR="0055013D" w:rsidRPr="0055013D" w:rsidRDefault="0055013D" w:rsidP="0055013D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габаритные размеры</w:t>
      </w:r>
    </w:p>
    <w:p w:rsidR="0055013D" w:rsidRPr="0055013D" w:rsidRDefault="0055013D" w:rsidP="0055013D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присоединительные размеры</w:t>
      </w:r>
    </w:p>
    <w:p w:rsidR="0055013D" w:rsidRPr="0055013D" w:rsidRDefault="0055013D" w:rsidP="0055013D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справочные размеры</w:t>
      </w:r>
    </w:p>
    <w:p w:rsidR="0055013D" w:rsidRPr="0055013D" w:rsidRDefault="0055013D" w:rsidP="0055013D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размеры, необходимые для изготовления деталей,</w:t>
      </w:r>
    </w:p>
    <w:p w:rsidR="0055013D" w:rsidRPr="0055013D" w:rsidRDefault="0055013D" w:rsidP="0055013D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монтажные размеры</w:t>
      </w:r>
    </w:p>
    <w:p w:rsidR="0055013D" w:rsidRPr="0055013D" w:rsidRDefault="0055013D" w:rsidP="0055013D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на сборочном чертеже не штрихуют попадающие в разрез:</w:t>
      </w:r>
    </w:p>
    <w:p w:rsidR="0055013D" w:rsidRPr="0055013D" w:rsidRDefault="0055013D" w:rsidP="0055013D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крепежные детали,</w:t>
      </w:r>
    </w:p>
    <w:p w:rsidR="0055013D" w:rsidRPr="0055013D" w:rsidRDefault="0055013D" w:rsidP="0055013D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валы,</w:t>
      </w:r>
    </w:p>
    <w:p w:rsidR="0055013D" w:rsidRPr="0055013D" w:rsidRDefault="0055013D" w:rsidP="0055013D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оси,</w:t>
      </w:r>
    </w:p>
    <w:p w:rsidR="0055013D" w:rsidRPr="0055013D" w:rsidRDefault="0055013D" w:rsidP="0055013D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ребра жесткости,</w:t>
      </w:r>
    </w:p>
    <w:p w:rsidR="0055013D" w:rsidRPr="0055013D" w:rsidRDefault="0055013D" w:rsidP="0055013D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все  вышеперечисленное,</w:t>
      </w:r>
    </w:p>
    <w:p w:rsidR="0055013D" w:rsidRPr="0055013D" w:rsidRDefault="0055013D" w:rsidP="0055013D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sz w:val="26"/>
          <w:szCs w:val="26"/>
        </w:rPr>
        <w:t>как называется процесс выполнения чертежей деталей по сборочному чертежу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a) конструирование,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i/>
          <w:iCs/>
          <w:sz w:val="26"/>
          <w:szCs w:val="26"/>
          <w:u w:val="single"/>
        </w:rPr>
        <w:t>b) деталирование,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c) анализ,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d) расчленение,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e) разборка.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6 – отлично; 5-4 хорошо; 3-удовлетворительно; меньше 2 – не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bCs/>
          <w:caps/>
          <w:sz w:val="26"/>
          <w:szCs w:val="26"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3"/>
        <w:gridCol w:w="2392"/>
        <w:gridCol w:w="2589"/>
        <w:gridCol w:w="1823"/>
        <w:gridCol w:w="2518"/>
      </w:tblGrid>
      <w:tr w:rsidR="0055013D" w:rsidRPr="0055013D" w:rsidTr="00CE06A6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ответы</w:t>
            </w:r>
          </w:p>
        </w:tc>
      </w:tr>
      <w:tr w:rsidR="0055013D" w:rsidRPr="0055013D" w:rsidTr="00CE06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</w:t>
            </w:r>
          </w:p>
        </w:tc>
      </w:tr>
      <w:tr w:rsidR="0055013D" w:rsidRPr="0055013D" w:rsidTr="00CE06A6">
        <w:trPr>
          <w:trHeight w:val="107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какие размеры наносят</w:t>
            </w:r>
          </w:p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на чертежах деталей при деталирование?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все размеры</w:t>
            </w:r>
          </w:p>
        </w:tc>
      </w:tr>
      <w:tr w:rsidR="0055013D" w:rsidRPr="0055013D" w:rsidTr="00CE06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число изображений</w:t>
            </w:r>
          </w:p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должно быть, 3 вида в проекционных связях</w:t>
            </w:r>
          </w:p>
        </w:tc>
      </w:tr>
      <w:tr w:rsidR="0055013D" w:rsidRPr="0055013D" w:rsidTr="00CE06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все ли на детали на сборочных чертежах подлежат деталированию?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все, кроме стандартизованных</w:t>
            </w:r>
          </w:p>
        </w:tc>
      </w:tr>
      <w:tr w:rsidR="0055013D" w:rsidRPr="0055013D" w:rsidTr="00CE06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что называется деталированием?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составление сборочного чертежа по чертежам изделий</w:t>
            </w:r>
          </w:p>
        </w:tc>
      </w:tr>
      <w:tr w:rsidR="0055013D" w:rsidRPr="0055013D" w:rsidTr="00CE06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взять размеры со сборочного чертежа.</w:t>
            </w:r>
          </w:p>
        </w:tc>
      </w:tr>
      <w:tr w:rsidR="0055013D" w:rsidRPr="0055013D" w:rsidTr="00CE06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013D" w:rsidRPr="0055013D" w:rsidRDefault="0055013D" w:rsidP="0055013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измерить линейкой на сборочном чертеже</w:t>
            </w:r>
          </w:p>
        </w:tc>
      </w:tr>
    </w:tbl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6 – отлично; 5-4 хорошо; 3-удовлетворительно; меньше 2 – не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caps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caps/>
          <w:sz w:val="26"/>
          <w:szCs w:val="26"/>
        </w:rPr>
        <w:t>3.1.2 Перечень лабораторно-практических работ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eastAsiaTheme="minorHAnsi" w:hAnsi="Times New Roman" w:cs="Times New Roman"/>
          <w:sz w:val="26"/>
          <w:szCs w:val="26"/>
        </w:rPr>
        <w:t>Размеры основных форматов чертёжных листов (ГОСТ 2.301-68); типы и размеры линии чертежа (ГОСТ 2.303-68); определения и стандартные масштабы;  выполнение различных типов линий на чертежах.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eastAsiaTheme="minorHAnsi" w:hAnsi="Times New Roman" w:cs="Times New Roman"/>
          <w:sz w:val="26"/>
          <w:szCs w:val="26"/>
          <w:lang w:eastAsia="en-US"/>
        </w:rPr>
        <w:t>Содержание и размеры граф основной надписи; форма основной надписи для текстовых конструкторских документов; обозначение стандартных масштабов в основной подписии на изображениях; заполнение графосновной надписи.</w:t>
      </w:r>
      <w:r w:rsidRPr="0055013D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Сведения о стандартных шрифтах и конструкции букв, и цифр ГОСТ 2.304-81.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eastAsiaTheme="minorHAnsi" w:hAnsi="Times New Roman" w:cs="Times New Roman"/>
          <w:sz w:val="26"/>
          <w:szCs w:val="26"/>
          <w:lang w:eastAsia="en-US"/>
        </w:rPr>
        <w:t>Правила проведения выносных и размерных линий для линейных и угловых размеров; общие требования к размерам в соответствии с ГОСТ 2.307-68; упрощения в нанесении размеров; правила обозначения шероховатости поверхности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Уклон и конусность на технических деталях, определение, правила построения по заданной величине и обозначение</w:t>
      </w:r>
    </w:p>
    <w:p w:rsidR="0055013D" w:rsidRPr="0055013D" w:rsidRDefault="0055013D" w:rsidP="0055013D">
      <w:pPr>
        <w:framePr w:hSpace="180" w:wrap="around" w:vAnchor="text" w:hAnchor="margin" w:xAlign="center" w:y="1981"/>
        <w:autoSpaceDE w:val="0"/>
        <w:autoSpaceDN w:val="0"/>
        <w:adjustRightInd w:val="0"/>
        <w:spacing w:after="0" w:line="240" w:lineRule="auto"/>
        <w:suppressOverlap/>
        <w:rPr>
          <w:rFonts w:ascii="Times New Roman" w:hAnsi="Times New Roman" w:cs="Times New Roman"/>
          <w:sz w:val="26"/>
          <w:szCs w:val="26"/>
        </w:rPr>
      </w:pP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eastAsiaTheme="minorHAnsi" w:hAnsi="Times New Roman" w:cs="Times New Roman"/>
          <w:sz w:val="26"/>
          <w:szCs w:val="26"/>
          <w:lang w:eastAsia="en-US"/>
        </w:rPr>
        <w:t>Приёмы вычерчивания контура деталей с применением различных геометрических построений; сопряжения, применяемые в технических контурах деталей, сопряжения, двух прямых дугой окружности заданного радиуса; внешнее и внутреннее касания дуг; сопряжения дуг с дугами и дуги с прямой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Общие сведения о видах проецирования Изображение предметов на плоскости. Образование проекций. Методы и виды проецирования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Наглядное изображение и комплексный чертеж точки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Наглядное изображение и комплексный чертеж отрезка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Изображение плоскости на комплексном чертеже. Проецирующие плоскости и плоскость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Общие понятия об аксонометрических проекциях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Виды аксонометрических проекций: прямоугольная (изометрическая и диметрическая) и фронтальная диметрическая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Аксонометрические оси. Показатели искажения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Изображение точки в аксонометрии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Изометрическая проекция плоских фигур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Изометрическая проекция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 xml:space="preserve"> общего положения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Определение поверхностей тел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образующих).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Способ вращения точки прямой и плоской фигур вокруг оси, перпендикулярной одной из плоскостей проекций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Нахождение натуральной величины отрезка прямой способом вращения. Способ перемены плоскостей проекций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 xml:space="preserve">Машиностроительный чертеж, его назначение. Виды конструкторских документов в зависимости от способа выполнения и характера использования Обзор разновидностей современных чертежей по ГОСТ 2.1.1-68 (деталь, сборочная единица, комплекс, комплект 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 xml:space="preserve">Виды: назначение, расположение и обозначение. Местные виды, дополнительные виды. Построение третьей проекции по двум заданным) 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Сечения вынесенные и наложенные. Расположение сечений, сечения цилиндрической поверхности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Выносные элементы, их определение и содержание. Применение выносных элементов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Разрезы: горизонтальный, вертикальные (фронтальный и профильный), наклонный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 xml:space="preserve">Сложные разрезы (ступенчатые и ломаные). Расположение разрезов 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 xml:space="preserve">Назначение эскиза и рабочего чертежа. Порядок и последовательность выполнения эскиза деталей. Технический рисунок 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 xml:space="preserve">Винтовая линия на поверхности цилиндра и конуса. Понятие о винтовой поверхности 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Основные сведения о резьбе. Классификация резьбы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Изображение резьбы на чертеже (ГОСТ 2.311-68).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lastRenderedPageBreak/>
        <w:t>Изображение стандартных резьбовых крепежных деталей (болтов, шпилек, гаек, шайб, и др.) по их действительным размерам в соответствии с ГОСТ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Условные обозначения и изображения стандартных резьбовых крепежных деталей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Болтовые соединения. Параметры резьбового отверстия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Винтовые соединения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Трубные соединения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Шпоночные соединения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 xml:space="preserve">Шлицевые соединения 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Сборочные чертежи неразъемных соединений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Основные виды передач. Технология изготовления, основные параметры. Конструктивные разновидности зубчатых колес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Условные изображения зубчатых колес и червяков на рабочих чертежах. Условные изображения цилиндрической, конической и червячной передач по ГОСТу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Стадии разработки конструкторских документов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Чертеж общего вида, его назначение и содержание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Размеры, указывающиеся на чертежах. Условности и упрощения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Изображение некоторых изделий и устройств на чертежах общего вида.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Конструктивно-технологические особенности изображения соединений деталей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Нумерация позиций на чертежах. Обозначение чертежа</w:t>
      </w:r>
    </w:p>
    <w:p w:rsidR="0055013D" w:rsidRPr="0055013D" w:rsidRDefault="0055013D" w:rsidP="0055013D">
      <w:pPr>
        <w:pStyle w:val="ae"/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  <w:lang w:eastAsia="en-US"/>
        </w:rPr>
        <w:t>Деталирование сборочного чертежа (выполнение рабочих чертежей отдельных деталей и определение их размеров</w:t>
      </w:r>
    </w:p>
    <w:p w:rsidR="0055013D" w:rsidRPr="0055013D" w:rsidRDefault="0055013D" w:rsidP="0055013D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55013D" w:rsidRPr="0055013D" w:rsidRDefault="0055013D" w:rsidP="0055013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13D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55013D" w:rsidRPr="0055013D" w:rsidRDefault="0055013D" w:rsidP="0055013D">
      <w:pPr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3.2.1. Оценочные материалы по итоговой оценке дисциплины</w:t>
      </w:r>
      <w:r w:rsidRPr="0055013D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</w:p>
    <w:p w:rsidR="0055013D" w:rsidRPr="0055013D" w:rsidRDefault="0055013D" w:rsidP="0055013D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caps/>
          <w:sz w:val="26"/>
          <w:szCs w:val="26"/>
        </w:rPr>
        <w:t>Вариант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"/>
        <w:gridCol w:w="2990"/>
        <w:gridCol w:w="5780"/>
      </w:tblGrid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№п/п</w:t>
            </w: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Вопрос/задание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Варианты     ответа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Относительно толщины какой линии задаются толщины всех других линий чертежа?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основной сплошной толстой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основной сплошной тонкой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штриховой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Толщина сплошной основной линии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0,6 мм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0,6...1,5 мм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1,5 мм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Масштабом называется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расстояние между двумя точками на плоскости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пропорциональное уменьшение размеров предмета на чертеже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в) отношение линейных размеров изображения к линейным размерам объекта 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При  указании размера радиуса перед размерным числом ставят прописную букву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R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Ø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∞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Чему равен угол наклона чертежного шрифта?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15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</w:rPr>
              <w:t>0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45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</w:rPr>
              <w:t>0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75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</w:rPr>
              <w:t>0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Все ли  детали на сборочных чертежах подлежат деталированию?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Все абсолютно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б) 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Только основные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в) 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Все, кроме стандартизованных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Как изображаются в разрезе детали с тонкими стенками?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Тонкими стенками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б) 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Не штрихуют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штрихуют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Какой линией ограничивают местный разрез?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Сплошной волнистой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Сплошной тонкой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Штрихпунктирной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Вид – это...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Изображение ребер и вершин предмета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Изображение всего предмета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Изображение одной его стороны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Всегда ли достаточно одной проекции предмета?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Всегда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Не всегда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иногда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размер обозначен неправильно?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 wp14:anchorId="6CA3D664" wp14:editId="6464BDD3">
                  <wp:extent cx="2000250" cy="2143125"/>
                  <wp:effectExtent l="19050" t="0" r="0" b="0"/>
                  <wp:docPr id="5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Б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в)В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г) все неправильно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 каком расстоянии от контура детали проводят параллельную ему размерную линию (см. рис.)?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 wp14:anchorId="07D33F77" wp14:editId="4E367CB7">
                  <wp:extent cx="1571625" cy="1190625"/>
                  <wp:effectExtent l="19050" t="0" r="9525" b="0"/>
                  <wp:docPr id="6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10мм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5мм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на любом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каких единицах указывают угловые размеры?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 wp14:anchorId="1B5B5312" wp14:editId="198EA42C">
                  <wp:extent cx="1104900" cy="1247775"/>
                  <wp:effectExtent l="19050" t="0" r="0" b="0"/>
                  <wp:docPr id="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вмм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в градусах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в минутах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Какую длину предмета надо указать на чертеже, если она равна 1250 мм, а масштаб изображения 1:10?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125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1250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12500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pacing w:val="15"/>
                <w:sz w:val="26"/>
                <w:szCs w:val="26"/>
                <w:shd w:val="clear" w:color="auto" w:fill="FFFFFF"/>
              </w:rPr>
              <w:t>Очевидно, что уклон</w:t>
            </w:r>
            <w:r w:rsidRPr="0055013D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6"/>
                <w:szCs w:val="26"/>
                <w:shd w:val="clear" w:color="auto" w:fill="FFFFFF"/>
              </w:rPr>
              <w:t> </w:t>
            </w:r>
            <w:r w:rsidRPr="0055013D">
              <w:rPr>
                <w:rStyle w:val="HTML"/>
                <w:rFonts w:ascii="Times New Roman" w:eastAsiaTheme="minorEastAsia" w:hAnsi="Times New Roman" w:cs="Times New Roman"/>
                <w:color w:val="336699"/>
                <w:spacing w:val="15"/>
                <w:sz w:val="26"/>
                <w:szCs w:val="26"/>
                <w:bdr w:val="none" w:sz="0" w:space="0" w:color="auto" w:frame="1"/>
                <w:shd w:val="clear" w:color="auto" w:fill="FFFFFF"/>
              </w:rPr>
              <w:t>20 %</w:t>
            </w:r>
            <w:r w:rsidRPr="0055013D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6"/>
                <w:szCs w:val="26"/>
                <w:shd w:val="clear" w:color="auto" w:fill="FFFFFF"/>
              </w:rPr>
              <w:t> </w:t>
            </w:r>
            <w:r w:rsidRPr="0055013D">
              <w:rPr>
                <w:rFonts w:ascii="Times New Roman" w:hAnsi="Times New Roman" w:cs="Times New Roman"/>
                <w:color w:val="333333"/>
                <w:spacing w:val="15"/>
                <w:sz w:val="26"/>
                <w:szCs w:val="26"/>
                <w:shd w:val="clear" w:color="auto" w:fill="FFFFFF"/>
              </w:rPr>
              <w:t>есть иначе уклон…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03CDC2B" wp14:editId="09D7093C">
                  <wp:extent cx="2330824" cy="952500"/>
                  <wp:effectExtent l="19050" t="0" r="0" b="0"/>
                  <wp:docPr id="62" name="Рисунок 62" descr="20 %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%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824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а)1:4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б)1:5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в)1:2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Какой вид детали и на какую плоскость проекций называется её главным видом?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вид сверху, на плоскость Н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б)вид спереди ,на плоскость</w:t>
            </w:r>
            <w:r w:rsidRPr="005501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вид слева, на плоскость</w:t>
            </w:r>
            <w:r w:rsidRPr="005501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г)вид сзади, на плоскость Н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д)дополнительный вид , на дополнительную плоскость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Определить вид слева детали по заданным главному виду и виду сверху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11685" w:dyaOrig="4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1.7pt;height:112.85pt" o:ole="">
                  <v:imagedata r:id="rId17" o:title=""/>
                </v:shape>
                <o:OLEObject Type="Embed" ProgID="PBrush" ShapeID="_x0000_i1025" DrawAspect="Content" ObjectID="_1711196741" r:id="rId18"/>
              </w:objec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г)4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д)5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На каком из рисунков изображена трапецеидальная резьба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5340" w:dyaOrig="1275">
                <v:shape id="_x0000_i1026" type="#_x0000_t75" style="width:267.25pt;height:63.7pt" o:ole="">
                  <v:imagedata r:id="rId19" o:title=""/>
                </v:shape>
                <o:OLEObject Type="Embed" ProgID="PBrush" ShapeID="_x0000_i1026" DrawAspect="Content" ObjectID="_1711196742" r:id="rId20"/>
              </w:objec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Какое изображение не может соответствовать сечению А-А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4710" w:dyaOrig="1395">
                <v:shape id="_x0000_i1027" type="#_x0000_t75" style="width:236.1pt;height:70.6pt" o:ole="">
                  <v:imagedata r:id="rId21" o:title=""/>
                </v:shape>
                <o:OLEObject Type="Embed" ProgID="PBrush" ShapeID="_x0000_i1027" DrawAspect="Content" ObjectID="_1711196743" r:id="rId22"/>
              </w:objec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в)3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Соединение болтом правильно показано на чертеже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5250" w:dyaOrig="1755">
                <v:shape id="_x0000_i1028" type="#_x0000_t75" style="width:263.1pt;height:87.25pt" o:ole="">
                  <v:imagedata r:id="rId23" o:title=""/>
                </v:shape>
                <o:OLEObject Type="Embed" ProgID="PBrush" ShapeID="_x0000_i1028" DrawAspect="Content" ObjectID="_1711196744" r:id="rId24"/>
              </w:objec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г)4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 называется разрез, выполненный на чертеже?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989EB56" wp14:editId="5B15FFFB">
                  <wp:extent cx="1390650" cy="847725"/>
                  <wp:effectExtent l="19050" t="0" r="0" b="0"/>
                  <wp:docPr id="63" name="Рисунок 63" descr="http://gendocs.ru/docs/38/37892/conv_1/file1_html_m212446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gendocs.ru/docs/38/37892/conv_1/file1_html_m212446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ab/>
              <w:t>а) наклонный</w:t>
            </w:r>
          </w:p>
          <w:p w:rsidR="0055013D" w:rsidRPr="0055013D" w:rsidRDefault="0055013D" w:rsidP="0055013D">
            <w:pPr>
              <w:tabs>
                <w:tab w:val="left" w:pos="32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б)ломаный    в)ступенчатый</w:t>
            </w: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ab/>
              <w:t>г)местный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Какая должна быть толщина линии для обводки вынесенного сечения?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сплошная толстая линия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б)сплошная тонкая линия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волнистая линия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каком рисунке условное изображение резьбы выполнено правильно?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60A33CC" wp14:editId="0071FD5E">
                  <wp:extent cx="1390650" cy="1143000"/>
                  <wp:effectExtent l="19050" t="0" r="0" b="0"/>
                  <wp:docPr id="64" name="Рисунок 64" descr="http://gendocs.ru/docs/38/37892/conv_1/file1_html_7afbef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endocs.ru/docs/38/37892/conv_1/file1_html_7afbef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1б)2в) оба правильно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каком примере изображено соединение внахлестку?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011B420" wp14:editId="3237F336">
                  <wp:extent cx="1266825" cy="857250"/>
                  <wp:effectExtent l="19050" t="0" r="9525" b="0"/>
                  <wp:docPr id="65" name="Рисунок 65" descr="http://gendocs.ru/docs/38/37892/conv_1/file1_html_75629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gendocs.ru/docs/38/37892/conv_1/file1_html_75629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 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 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   4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Какой из знаков применяется для обозначения шероховатости поверхности, полученной без 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удаления слоя материала (литье)?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277A3DD1" wp14:editId="17A238EF">
                  <wp:extent cx="1619250" cy="638175"/>
                  <wp:effectExtent l="19050" t="0" r="0" b="0"/>
                  <wp:docPr id="66" name="Рисунок 66" descr="http://gendocs.ru/docs/38/37892/conv_1/file1_html_m522290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endocs.ru/docs/38/37892/conv_1/file1_html_m522290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 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 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каком примере изображение цилиндрической детали дано правильно?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56ED4EB" wp14:editId="47EB2462">
                  <wp:extent cx="1943100" cy="1628775"/>
                  <wp:effectExtent l="19050" t="0" r="0" b="0"/>
                  <wp:docPr id="67" name="Рисунок 67" descr="http://gendocs.ru/docs/38/37892/conv_1/file1_html_5a0b85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gendocs.ru/docs/38/37892/conv_1/file1_html_5a0b85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 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 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 </w:t>
            </w:r>
            <w:r w:rsidRPr="0055013D">
              <w:rPr>
                <w:rStyle w:val="a6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Определите, на каком чертеже правильно записаны размерные числа</w:t>
            </w:r>
            <w:r w:rsidRPr="0055013D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9510" w:dyaOrig="6030">
                <v:shape id="_x0000_i1029" type="#_x0000_t75" style="width:278.3pt;height:177.25pt" o:ole="">
                  <v:imagedata r:id="rId30" o:title=""/>
                </v:shape>
                <o:OLEObject Type="Embed" ProgID="PBrush" ShapeID="_x0000_i1029" DrawAspect="Content" ObjectID="_1711196745" r:id="rId31"/>
              </w:objec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г)4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д)5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 </w:t>
            </w: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Для каких деталей наносят номера позиций на сборочных чертежах?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а)    Для всех деталей, входящих в сборочную единицу;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б)    Только для нестандартных деталей;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в)    Только для стандартных деталей;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г)    Для крепёжных деталей;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д)    Только для основных деталей.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Определить вид передачи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2DFA011" wp14:editId="780C6531">
                  <wp:extent cx="2000250" cy="1666875"/>
                  <wp:effectExtent l="19050" t="0" r="0" b="0"/>
                  <wp:docPr id="68" name="Рисунок 68" descr="http://www.dokipedia.ru/dokipedia_uploads/%2018498-89.%20Peredachi%20chervyachnye.%20Terminy,%20opredeleniya%20i%20oboznacheniya_2012-09-16_-_10_25_46/word/media/im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dokipedia.ru/dokipedia_uploads/%2018498-89.%20Peredachi%20chervyachnye.%20Terminy,%20opredeleniya%20i%20oboznacheniya_2012-09-16_-_10_25_46/word/media/im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зубчатая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 червячная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ременная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На каком чертеже правильно нанесены величины диаметра и квадрата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6840" w:dyaOrig="8355">
                <v:shape id="_x0000_i1030" type="#_x0000_t75" style="width:203.55pt;height:262.4pt" o:ole="">
                  <v:imagedata r:id="rId33" o:title=""/>
                </v:shape>
                <o:OLEObject Type="Embed" ProgID="PBrush" ShapeID="_x0000_i1030" DrawAspect="Content" ObjectID="_1711196746" r:id="rId34"/>
              </w:object>
            </w:r>
          </w:p>
          <w:p w:rsidR="0055013D" w:rsidRPr="0055013D" w:rsidRDefault="0055013D" w:rsidP="0055013D">
            <w:pPr>
              <w:tabs>
                <w:tab w:val="left" w:pos="1875"/>
                <w:tab w:val="center" w:pos="278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  б)2        в)3</w:t>
            </w: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ab/>
              <w:t>г)4</w:t>
            </w: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ab/>
              <w:t>д)5</w:t>
            </w:r>
          </w:p>
        </w:tc>
      </w:tr>
    </w:tbl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caps/>
          <w:sz w:val="26"/>
          <w:szCs w:val="26"/>
        </w:rPr>
        <w:t>Вариант 2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"/>
        <w:gridCol w:w="2990"/>
        <w:gridCol w:w="5780"/>
      </w:tblGrid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№п/п</w:t>
            </w: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Вопрос/задание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Варианты     ответа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 прерывистым линиям относятся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тонкая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штриховая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штрихпунктирная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г) линия сечений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pStyle w:val="a4"/>
              <w:spacing w:before="0" w:beforeAutospacing="0" w:after="0" w:afterAutospacing="0"/>
              <w:rPr>
                <w:sz w:val="26"/>
                <w:szCs w:val="26"/>
              </w:rPr>
            </w:pPr>
            <w:r w:rsidRPr="0055013D">
              <w:rPr>
                <w:bCs/>
                <w:color w:val="000000"/>
                <w:sz w:val="26"/>
                <w:szCs w:val="26"/>
                <w:shd w:val="clear" w:color="auto" w:fill="FFFFFF"/>
              </w:rPr>
              <w:t>Где на листе формата принято размещать основную надпись?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 левом нижнем углу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в правом нижнем углу</w:t>
            </w:r>
          </w:p>
          <w:p w:rsidR="0055013D" w:rsidRPr="0055013D" w:rsidRDefault="0055013D" w:rsidP="0055013D">
            <w:pPr>
              <w:tabs>
                <w:tab w:val="right" w:pos="556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в правом верхнем углу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ГОСТ 2.302—68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не допускает масштаб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1:1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1:3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2,5:1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г) 1:1000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Сопряжением называется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переход одной кривой линии в другую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б) </w:t>
            </w: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переход одной линии в другую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в) </w:t>
            </w: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плавный переход одной линии в другую</w:t>
            </w:r>
          </w:p>
        </w:tc>
      </w:tr>
      <w:tr w:rsidR="0055013D" w:rsidRPr="0055013D" w:rsidTr="00CE06A6">
        <w:trPr>
          <w:trHeight w:val="70"/>
        </w:trPr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Какие размеры наносят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на чертежах деталей при деталировании?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Только габаритные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б) 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Только основные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в) 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Все размеры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С помощью пропорционального масштаба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б) 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По масштабу указанному на сборочном чертеже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Измерить линейкой на сборочном чертеже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Границей между видом и разрезам при соединении половины вида и половины разреза служат.....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Штриховая линия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б) 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Штрихпунктирная линия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Волнистая линия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Какие три плоскости проекций вы знаете?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Вертикальная, горизонтальная, наклонная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Прямая, плоская, объемная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Фронтальная, горизонтальная, профильная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Какие основные три вида вы знаете?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Главный вид, фронтальный, прямоугольный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Главный вид, слева, сверху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Вид справа, сверху, профильный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Где правильно обозначены плоскости проекций?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E9311C6" wp14:editId="3B1D8DE8">
                  <wp:extent cx="942975" cy="828675"/>
                  <wp:effectExtent l="19050" t="0" r="9525" b="0"/>
                  <wp:docPr id="69" name="Рисунок 1" descr="http://festival.1september.ru/articles/633565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33565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</w:t>
            </w: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7D9C0DD" wp14:editId="77C8D857">
                  <wp:extent cx="1028700" cy="800100"/>
                  <wp:effectExtent l="19050" t="0" r="0" b="0"/>
                  <wp:docPr id="70" name="Рисунок 70" descr="http://festival.1september.ru/articles/633565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33565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F207DC2" wp14:editId="4C857AEE">
                  <wp:extent cx="1114425" cy="790575"/>
                  <wp:effectExtent l="19050" t="0" r="9525" b="0"/>
                  <wp:docPr id="71" name="Рисунок 71" descr="http://festival.1september.ru/articles/633565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633565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13D" w:rsidRPr="0055013D" w:rsidTr="00CE06A6">
        <w:trPr>
          <w:trHeight w:val="3392"/>
        </w:trPr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из способов обозначения размера диаметра правильный (см. рис.)?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 wp14:anchorId="37C9D540" wp14:editId="5506DB74">
                  <wp:extent cx="2927456" cy="1266825"/>
                  <wp:effectExtent l="19050" t="0" r="6244" b="0"/>
                  <wp:docPr id="7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456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Аб) Бв)Вг) все правильные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Выносные линии выходят за концы стрелок размерной линии (см. рис.) на ......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 wp14:anchorId="031DDDDE" wp14:editId="2BD53044">
                  <wp:extent cx="1438275" cy="742950"/>
                  <wp:effectExtent l="19050" t="0" r="9525" b="0"/>
                  <wp:docPr id="7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1…5ммб) на 5…10ммв) 10мм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Соотнесите рисунок с названием?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tabs>
                <w:tab w:val="left" w:pos="1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 wp14:anchorId="2CA97766" wp14:editId="7C565499">
                  <wp:extent cx="3429000" cy="2085975"/>
                  <wp:effectExtent l="19050" t="0" r="0" b="0"/>
                  <wp:docPr id="7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а)чертёжб)схемав)технический рисунок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Г)развертка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Какой технический рисунок внизу (см. рис.) соответствует чертежу вверху)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</w:p>
          <w:p w:rsidR="0055013D" w:rsidRPr="0055013D" w:rsidRDefault="0055013D" w:rsidP="0055013D">
            <w:pPr>
              <w:tabs>
                <w:tab w:val="left" w:pos="4590"/>
              </w:tabs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 wp14:anchorId="16F87BE7" wp14:editId="55B60C62">
                  <wp:extent cx="2076450" cy="2324100"/>
                  <wp:effectExtent l="19050" t="0" r="0" b="0"/>
                  <wp:docPr id="7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09" cy="2328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ab/>
            </w:r>
          </w:p>
          <w:p w:rsidR="0055013D" w:rsidRPr="0055013D" w:rsidRDefault="0055013D" w:rsidP="0055013D">
            <w:pPr>
              <w:tabs>
                <w:tab w:val="left" w:pos="4590"/>
              </w:tabs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а)1б)2в)3г)4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Какое максимальное количество видов может быть на чертеже детали?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два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б)три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четыре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г)пять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д)шесть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Даны два вида деталей: главный вид и вид слева. Определите вид сверху из предложенных вариантов.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4695" w:dyaOrig="2400">
                <v:shape id="_x0000_i1031" type="#_x0000_t75" style="width:234.7pt;height:119.75pt" o:ole="">
                  <v:imagedata r:id="rId42" o:title=""/>
                </v:shape>
                <o:OLEObject Type="Embed" ProgID="PBrush" ShapeID="_x0000_i1031" DrawAspect="Content" ObjectID="_1711196747" r:id="rId43"/>
              </w:objec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в)3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г)4</w:t>
            </w:r>
          </w:p>
          <w:p w:rsidR="0055013D" w:rsidRPr="0055013D" w:rsidRDefault="0055013D" w:rsidP="0055013D">
            <w:pPr>
              <w:rPr>
                <w:rStyle w:val="a5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д)5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Величина шага в обозначение резьбы не входит ,если шаг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мелкий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б)крупный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любой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Выберите винт с потайной головкой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7230" w:dyaOrig="3765">
                <v:shape id="_x0000_i1032" type="#_x0000_t75" style="width:182.75pt;height:59.55pt" o:ole="">
                  <v:imagedata r:id="rId44" o:title=""/>
                </v:shape>
                <o:OLEObject Type="Embed" ProgID="PBrush" ShapeID="_x0000_i1032" DrawAspect="Content" ObjectID="_1711196748" r:id="rId45"/>
              </w:objec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 xml:space="preserve">      а)               б)             в)              г)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Головка винта правильно изображена на чертеже…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2565" w:dyaOrig="705">
                <v:shape id="_x0000_i1033" type="#_x0000_t75" style="width:155.75pt;height:51.9pt" o:ole="">
                  <v:imagedata r:id="rId46" o:title=""/>
                </v:shape>
                <o:OLEObject Type="Embed" ProgID="PBrush" ShapeID="_x0000_i1033" DrawAspect="Content" ObjectID="_1711196749" r:id="rId47"/>
              </w:objec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г)4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 называется разрез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А-А, выполненный на чертеже?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405DFAC" wp14:editId="30629BAF">
                  <wp:extent cx="1095375" cy="1104900"/>
                  <wp:effectExtent l="19050" t="0" r="9525" b="0"/>
                  <wp:docPr id="76" name="Рисунок 76" descr="http://gendocs.ru/docs/38/37892/conv_1/file1_html_14e9ac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endocs.ru/docs/38/37892/conv_1/file1_html_14e9ac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 xml:space="preserve">а) наклонный  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б)ломаный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в)ступенчатый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г)местный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 называется изображение, обозначенное на чертеже цифрой 1?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1FB4604" wp14:editId="2FB9DF32">
                  <wp:extent cx="1390650" cy="1352550"/>
                  <wp:effectExtent l="19050" t="0" r="0" b="0"/>
                  <wp:docPr id="77" name="Рисунок 77" descr="http://gendocs.ru/docs/38/37892/conv_1/file1_html_41a297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endocs.ru/docs/38/37892/conv_1/file1_html_41a297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сечение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б)разрез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вид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 называется величина, обозначенная буквой S?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8B44F8B" wp14:editId="085C3AD3">
                  <wp:extent cx="1114425" cy="1104900"/>
                  <wp:effectExtent l="19050" t="0" r="9525" b="0"/>
                  <wp:docPr id="78" name="Рисунок 78" descr="http://gendocs.ru/docs/38/37892/conv_1/file1_html_452311a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endocs.ru/docs/38/37892/conv_1/file1_html_452311a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а) ход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б)шаг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вид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Какой цифрой обозначена фаска?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5497463" wp14:editId="7E02DB98">
                  <wp:extent cx="1390650" cy="1628775"/>
                  <wp:effectExtent l="19050" t="0" r="0" b="0"/>
                  <wp:docPr id="79" name="Рисунок 97" descr="http://gendocs.ru/docs/38/37892/conv_1/file1_html_m643b22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endocs.ru/docs/38/37892/conv_1/file1_html_m643b22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1б)2в)3г)4д)5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 каком масштабе выполняется эскиз детали?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 уменьшения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 увеличения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 на глаз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Какого инструмента нет на рисунке?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EAF4A0F" wp14:editId="35B8F465">
                  <wp:extent cx="1939925" cy="1939925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Угольник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 Транспортир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Циркуль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 Лекало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 называется изображение, обозначенное А-А?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tabs>
                <w:tab w:val="left" w:pos="33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2056130</wp:posOffset>
                      </wp:positionH>
                      <wp:positionV relativeFrom="paragraph">
                        <wp:posOffset>73025</wp:posOffset>
                      </wp:positionV>
                      <wp:extent cx="1400175" cy="2009775"/>
                      <wp:effectExtent l="1905" t="3175" r="0" b="0"/>
                      <wp:wrapNone/>
                      <wp:docPr id="82" name="Надпись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2009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5013D" w:rsidRPr="00420877" w:rsidRDefault="0055013D" w:rsidP="0055013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2087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а) разрез</w:t>
                                  </w:r>
                                </w:p>
                                <w:p w:rsidR="0055013D" w:rsidRPr="00420877" w:rsidRDefault="0055013D" w:rsidP="0055013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2087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б)  сечение</w:t>
                                  </w:r>
                                </w:p>
                                <w:p w:rsidR="0055013D" w:rsidRDefault="0055013D" w:rsidP="0055013D">
                                  <w:r w:rsidRPr="0042087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в)  вид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2" o:spid="_x0000_s1026" type="#_x0000_t202" style="position:absolute;margin-left:161.9pt;margin-top:5.75pt;width:110.25pt;height:15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" stroked="f">
                      <v:textbox>
                        <w:txbxContent>
                          <w:p w:rsidR="0055013D" w:rsidRPr="00420877" w:rsidRDefault="0055013D" w:rsidP="0055013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08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а) разрез</w:t>
                            </w:r>
                          </w:p>
                          <w:p w:rsidR="0055013D" w:rsidRPr="00420877" w:rsidRDefault="0055013D" w:rsidP="0055013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08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б)  сечение</w:t>
                            </w:r>
                          </w:p>
                          <w:p w:rsidR="0055013D" w:rsidRDefault="0055013D" w:rsidP="0055013D">
                            <w:r w:rsidRPr="004208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в)  вид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384A375" wp14:editId="627F6E08">
                  <wp:extent cx="1752600" cy="1828800"/>
                  <wp:effectExtent l="19050" t="0" r="0" b="0"/>
                  <wp:docPr id="81" name="Рисунок 81" descr="http://gendocs.ru/docs/38/37892/conv_1/file1_html_7978d7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gendocs.ru/docs/38/37892/conv_1/file1_html_7978d7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Style w:val="a6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Чем отличается обозначение </w:t>
            </w:r>
            <w:r w:rsidRPr="0055013D">
              <w:rPr>
                <w:rStyle w:val="a6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метрической резьбы с мелкимшагом от её обозначения с крупным шагом?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0" w:type="dxa"/>
          </w:tcPr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а)    Не отличается ничем;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б)    К обозначению резьбы добавляется величина крупного шага;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в)    К обозначению резьбы добавляется величина мелкого шага;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г)    К обозначению резьбы добавляется приписка LH;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д)    Перед условным обозначением резьбы ставится величина мелкого шага.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Для чего служит спецификация к сборочным чертежам?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а)    Спецификация определяет состав сборочной единицы;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б)    В спецификации указываются габаритные размеры деталей;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в)    В спецификации указываются габариты сборочной единицы;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г)    Спецификация содержит информацию о взаимодействии деталей;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д)    В спецификации указывается вес деталей.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 называются конструкторские документы, на которых составные части изделия ,их взаимное расположение и связи между ними показаны в виде условных графических изображений?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схемы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 карты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планы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Сколько видов необходимо выполнить на эскизе такой детали?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2760" w:dyaOrig="915">
                <v:shape id="_x0000_i1034" type="#_x0000_t75" style="width:138.45pt;height:45.7pt" o:ole="">
                  <v:imagedata r:id="rId54" o:title=""/>
                </v:shape>
                <o:OLEObject Type="Embed" ProgID="PBrush" ShapeID="_x0000_i1034" DrawAspect="Content" ObjectID="_1711196750" r:id="rId55"/>
              </w:objec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один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  два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 три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013D" w:rsidRPr="0055013D" w:rsidRDefault="0055013D" w:rsidP="0055013D">
      <w:pPr>
        <w:pStyle w:val="11"/>
        <w:spacing w:before="0" w:line="240" w:lineRule="auto"/>
        <w:rPr>
          <w:sz w:val="26"/>
          <w:szCs w:val="26"/>
        </w:rPr>
      </w:pPr>
      <w:r w:rsidRPr="0055013D">
        <w:rPr>
          <w:sz w:val="26"/>
          <w:szCs w:val="26"/>
        </w:rPr>
        <w:t>Критерии по оценкам.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Всего в тесте 30вопросов. На выполнении заданий отводится 1 час 30 минут.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Критерии : 0-2 ошибок отлично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2-6 ошибок хорошо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6-12 ошибок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 xml:space="preserve">  свыше 12 ошибок неудовлетворительно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caps/>
          <w:sz w:val="26"/>
          <w:szCs w:val="26"/>
        </w:rPr>
        <w:t>Вариант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"/>
        <w:gridCol w:w="2990"/>
        <w:gridCol w:w="5780"/>
      </w:tblGrid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4" w:name="_Hlk87385951"/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№п/п</w:t>
            </w: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Вопрос/задание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Варианты     ответа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Относительно толщины какой линии задаются толщины всех других линий чертежа?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основной сплошной толстой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основной сплошной тонкой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штриховой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Толщина сплошной основной линии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0,6 мм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0,6...1,5 мм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1,5 мм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Масштабом называется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расстояние между двумя точками на плоскости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пропорциональное уменьшение размеров предмета на чертеже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в) отношение линейных размеров изображения к линейным размерам объекта 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При  указании размера радиуса перед размерным числом ставят прописную букву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R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Ø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∞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Чему равен угол наклона чертежного шрифта?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15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</w:rPr>
              <w:t>0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45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</w:rPr>
              <w:t>0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75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</w:rPr>
              <w:t>0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Все ли  детали на сборочных чертежах подлежат деталированию?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Все абсолютно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б) 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Только основные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в) 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Все, кроме стандартизованных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Как изображаются в разрезе детали с тонкими стенками?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Тонкими стенками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б) 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Не штрихуют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штрихуют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Какой линией ограничивают местный разрез?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Сплошной волнистой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Сплошной тонкой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Штрихпунктирной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Вид – это...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Изображение ребер и вершин предмета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Изображение всего предмета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Изображение одной его стороны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Всегда ли достаточно одной проекции предмета?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Всегда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Не всегда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иногда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размер обозначен неправильно?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 wp14:anchorId="6CA3D664" wp14:editId="6464BDD3">
                  <wp:extent cx="2000250" cy="2143125"/>
                  <wp:effectExtent l="1905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б) Б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в)В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г) все неправильно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 каком расстоянии от контура детали проводят параллельную ему размерную линию (см. рис.)?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 wp14:anchorId="07D33F77" wp14:editId="4E367CB7">
                  <wp:extent cx="1571625" cy="1190625"/>
                  <wp:effectExtent l="19050" t="0" r="9525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10мм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5мм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на любом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каких единицах указывают угловые размеры?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 wp14:anchorId="1B5B5312" wp14:editId="198EA42C">
                  <wp:extent cx="1104900" cy="124777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вмм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в градусах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в минутах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Какую длину предмета надо указать на чертеже, если она равна 1250 мм, а масштаб изображения 1:10?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125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1250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12500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pacing w:val="15"/>
                <w:sz w:val="26"/>
                <w:szCs w:val="26"/>
                <w:shd w:val="clear" w:color="auto" w:fill="FFFFFF"/>
              </w:rPr>
              <w:t>Очевидно, что уклон</w:t>
            </w:r>
            <w:r w:rsidRPr="0055013D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6"/>
                <w:szCs w:val="26"/>
                <w:shd w:val="clear" w:color="auto" w:fill="FFFFFF"/>
              </w:rPr>
              <w:t> </w:t>
            </w:r>
            <w:r w:rsidRPr="0055013D">
              <w:rPr>
                <w:rStyle w:val="HTML"/>
                <w:rFonts w:ascii="Times New Roman" w:eastAsiaTheme="minorEastAsia" w:hAnsi="Times New Roman" w:cs="Times New Roman"/>
                <w:color w:val="336699"/>
                <w:spacing w:val="15"/>
                <w:sz w:val="26"/>
                <w:szCs w:val="26"/>
                <w:bdr w:val="none" w:sz="0" w:space="0" w:color="auto" w:frame="1"/>
                <w:shd w:val="clear" w:color="auto" w:fill="FFFFFF"/>
              </w:rPr>
              <w:t>20 %</w:t>
            </w:r>
            <w:r w:rsidRPr="0055013D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6"/>
                <w:szCs w:val="26"/>
                <w:shd w:val="clear" w:color="auto" w:fill="FFFFFF"/>
              </w:rPr>
              <w:t> </w:t>
            </w:r>
            <w:r w:rsidRPr="0055013D">
              <w:rPr>
                <w:rFonts w:ascii="Times New Roman" w:hAnsi="Times New Roman" w:cs="Times New Roman"/>
                <w:color w:val="333333"/>
                <w:spacing w:val="15"/>
                <w:sz w:val="26"/>
                <w:szCs w:val="26"/>
                <w:shd w:val="clear" w:color="auto" w:fill="FFFFFF"/>
              </w:rPr>
              <w:t>есть иначе уклон…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03CDC2B" wp14:editId="09D7093C">
                  <wp:extent cx="2330824" cy="952500"/>
                  <wp:effectExtent l="19050" t="0" r="0" b="0"/>
                  <wp:docPr id="1" name="Рисунок 1" descr="20 %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%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824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а)1:4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б)1:5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в)1:2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Какой вид детали и на какую плоскость проекций называется её главным видом?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вид сверху, на плоскость Н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б)вид спереди ,на плоскость</w:t>
            </w:r>
            <w:r w:rsidRPr="005501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вид слева, на плоскость</w:t>
            </w:r>
            <w:r w:rsidRPr="0055013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г)вид сзади, на плоскость Н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д)дополнительный вид , на дополнительную плоскость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Определить вид слева детали по заданным главному виду и виду сверху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11685" w:dyaOrig="4980">
                <v:shape id="_x0000_i1035" type="#_x0000_t75" style="width:261.7pt;height:112.85pt" o:ole="">
                  <v:imagedata r:id="rId17" o:title=""/>
                </v:shape>
                <o:OLEObject Type="Embed" ProgID="PBrush" ShapeID="_x0000_i1035" DrawAspect="Content" ObjectID="_1711196751" r:id="rId56"/>
              </w:objec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г)4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д)5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На каком из рисунков изображена трапецеидальная резьба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5340" w:dyaOrig="1275">
                <v:shape id="_x0000_i1036" type="#_x0000_t75" style="width:267.25pt;height:63.7pt" o:ole="">
                  <v:imagedata r:id="rId19" o:title=""/>
                </v:shape>
                <o:OLEObject Type="Embed" ProgID="PBrush" ShapeID="_x0000_i1036" DrawAspect="Content" ObjectID="_1711196752" r:id="rId57"/>
              </w:objec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Какое изображение не может соответствовать сечению А-А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4710" w:dyaOrig="1395">
                <v:shape id="_x0000_i1037" type="#_x0000_t75" style="width:236.1pt;height:70.6pt" o:ole="">
                  <v:imagedata r:id="rId21" o:title=""/>
                </v:shape>
                <o:OLEObject Type="Embed" ProgID="PBrush" ShapeID="_x0000_i1037" DrawAspect="Content" ObjectID="_1711196753" r:id="rId58"/>
              </w:objec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в)3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Соединение болтом правильно показано на чертеже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5250" w:dyaOrig="1755">
                <v:shape id="_x0000_i1038" type="#_x0000_t75" style="width:263.1pt;height:87.25pt" o:ole="">
                  <v:imagedata r:id="rId23" o:title=""/>
                </v:shape>
                <o:OLEObject Type="Embed" ProgID="PBrush" ShapeID="_x0000_i1038" DrawAspect="Content" ObjectID="_1711196754" r:id="rId59"/>
              </w:objec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г)4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 называется разрез, выполненный на чертеже?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989EB56" wp14:editId="5B15FFFB">
                  <wp:extent cx="1390650" cy="847725"/>
                  <wp:effectExtent l="19050" t="0" r="0" b="0"/>
                  <wp:docPr id="85" name="Рисунок 85" descr="http://gendocs.ru/docs/38/37892/conv_1/file1_html_m212446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gendocs.ru/docs/38/37892/conv_1/file1_html_m212446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ab/>
              <w:t>а) наклонный</w:t>
            </w:r>
          </w:p>
          <w:p w:rsidR="0055013D" w:rsidRPr="0055013D" w:rsidRDefault="0055013D" w:rsidP="0055013D">
            <w:pPr>
              <w:tabs>
                <w:tab w:val="left" w:pos="32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б)ломаный    в)ступенчатый</w:t>
            </w: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ab/>
              <w:t>г)местный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Какая должна быть толщина линии для обводки вынесенного сечения?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сплошная толстая линия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б)сплошная тонкая линия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волнистая линия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каком рисунке условное изображение резьбы выполнено правильно?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60A33CC" wp14:editId="0071FD5E">
                  <wp:extent cx="1390650" cy="1143000"/>
                  <wp:effectExtent l="19050" t="0" r="0" b="0"/>
                  <wp:docPr id="94" name="Рисунок 94" descr="http://gendocs.ru/docs/38/37892/conv_1/file1_html_7afbef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endocs.ru/docs/38/37892/conv_1/file1_html_7afbef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1б)2в) оба правильно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каком примере изображено соединение внахлестку?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011B420" wp14:editId="3237F336">
                  <wp:extent cx="1266825" cy="857250"/>
                  <wp:effectExtent l="19050" t="0" r="9525" b="0"/>
                  <wp:docPr id="103" name="Рисунок 103" descr="http://gendocs.ru/docs/38/37892/conv_1/file1_html_75629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gendocs.ru/docs/38/37892/conv_1/file1_html_75629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 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 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   4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Какой из знаков применяется для обозначения шероховатости поверхности, полученной без удаления слоя материала (литье)?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77A3DD1" wp14:editId="17A238EF">
                  <wp:extent cx="1619250" cy="638175"/>
                  <wp:effectExtent l="19050" t="0" r="0" b="0"/>
                  <wp:docPr id="100" name="Рисунок 100" descr="http://gendocs.ru/docs/38/37892/conv_1/file1_html_m522290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endocs.ru/docs/38/37892/conv_1/file1_html_m522290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 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 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каком примере изображение цилиндрической детали дано правильно?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56ED4EB" wp14:editId="47EB2462">
                  <wp:extent cx="1943100" cy="1628775"/>
                  <wp:effectExtent l="19050" t="0" r="0" b="0"/>
                  <wp:docPr id="109" name="Рисунок 109" descr="http://gendocs.ru/docs/38/37892/conv_1/file1_html_5a0b85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gendocs.ru/docs/38/37892/conv_1/file1_html_5a0b85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 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 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 </w:t>
            </w:r>
            <w:r w:rsidRPr="0055013D">
              <w:rPr>
                <w:rStyle w:val="a6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Определите, на каком чертеже правильно записаны размерные числа</w:t>
            </w:r>
            <w:r w:rsidRPr="0055013D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9510" w:dyaOrig="6030">
                <v:shape id="_x0000_i1039" type="#_x0000_t75" style="width:278.3pt;height:177.25pt" o:ole="">
                  <v:imagedata r:id="rId30" o:title=""/>
                </v:shape>
                <o:OLEObject Type="Embed" ProgID="PBrush" ShapeID="_x0000_i1039" DrawAspect="Content" ObjectID="_1711196755" r:id="rId60"/>
              </w:objec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г)4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д)5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 </w:t>
            </w: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Для каких деталей наносят номера позиций на сборочных чертежах?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а)    Для всех деталей, входящих в сборочную единицу;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б)    Только для нестандартных деталей;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в)    Только для стандартных деталей;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г)    Для крепёжных деталей;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д)    Только для основных деталей.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Определить вид передачи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2DFA011" wp14:editId="780C6531">
                  <wp:extent cx="2000250" cy="1666875"/>
                  <wp:effectExtent l="19050" t="0" r="0" b="0"/>
                  <wp:docPr id="11" name="Рисунок 11" descr="http://www.dokipedia.ru/dokipedia_uploads/%2018498-89.%20Peredachi%20chervyachnye.%20Terminy,%20opredeleniya%20i%20oboznacheniya_2012-09-16_-_10_25_46/word/media/im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dokipedia.ru/dokipedia_uploads/%2018498-89.%20Peredachi%20chervyachnye.%20Terminy,%20opredeleniya%20i%20oboznacheniya_2012-09-16_-_10_25_46/word/media/im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зубчатая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 червячная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ременная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На каком чертеже правильно нанесены величины диаметра и квадрата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6840" w:dyaOrig="8355">
                <v:shape id="_x0000_i1040" type="#_x0000_t75" style="width:203.55pt;height:262.4pt" o:ole="">
                  <v:imagedata r:id="rId33" o:title=""/>
                </v:shape>
                <o:OLEObject Type="Embed" ProgID="PBrush" ShapeID="_x0000_i1040" DrawAspect="Content" ObjectID="_1711196756" r:id="rId61"/>
              </w:object>
            </w:r>
          </w:p>
          <w:p w:rsidR="0055013D" w:rsidRPr="0055013D" w:rsidRDefault="0055013D" w:rsidP="0055013D">
            <w:pPr>
              <w:tabs>
                <w:tab w:val="left" w:pos="1875"/>
                <w:tab w:val="center" w:pos="278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  б)2        в)3</w:t>
            </w: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ab/>
              <w:t>г)4</w:t>
            </w: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ab/>
              <w:t>д)5</w:t>
            </w:r>
          </w:p>
        </w:tc>
      </w:tr>
      <w:bookmarkEnd w:id="4"/>
    </w:tbl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5013D">
        <w:rPr>
          <w:rFonts w:ascii="Times New Roman" w:hAnsi="Times New Roman" w:cs="Times New Roman"/>
          <w:b/>
          <w:caps/>
          <w:sz w:val="26"/>
          <w:szCs w:val="26"/>
        </w:rPr>
        <w:t>Вариант 2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"/>
        <w:gridCol w:w="2990"/>
        <w:gridCol w:w="5780"/>
      </w:tblGrid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№п/п</w:t>
            </w: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>Вопрос/задание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Варианты     ответа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 прерывистым линиям относятся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тонкая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штриховая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штрихпунктирная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г) линия сечений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pStyle w:val="a4"/>
              <w:spacing w:before="0" w:beforeAutospacing="0" w:after="0" w:afterAutospacing="0"/>
              <w:rPr>
                <w:sz w:val="26"/>
                <w:szCs w:val="26"/>
              </w:rPr>
            </w:pPr>
            <w:r w:rsidRPr="0055013D">
              <w:rPr>
                <w:bCs/>
                <w:color w:val="000000"/>
                <w:sz w:val="26"/>
                <w:szCs w:val="26"/>
                <w:shd w:val="clear" w:color="auto" w:fill="FFFFFF"/>
              </w:rPr>
              <w:t>Где на листе формата принято размещать основную надпись?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 левом нижнем углу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в правом нижнем углу</w:t>
            </w:r>
          </w:p>
          <w:p w:rsidR="0055013D" w:rsidRPr="0055013D" w:rsidRDefault="0055013D" w:rsidP="0055013D">
            <w:pPr>
              <w:tabs>
                <w:tab w:val="right" w:pos="556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в правом верхнем углу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ГОСТ 2.302—68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не допускает масштаб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1:1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 1:3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 2,5:1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г) 1:1000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Сопряжением называется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переход одной кривой линии в другую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б) </w:t>
            </w: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переход одной линии в другую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в) </w:t>
            </w: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плавный переход одной линии в другую</w:t>
            </w:r>
          </w:p>
        </w:tc>
      </w:tr>
      <w:tr w:rsidR="0055013D" w:rsidRPr="0055013D" w:rsidTr="00CE06A6">
        <w:trPr>
          <w:trHeight w:val="70"/>
        </w:trPr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Какие размеры наносят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на чертежах деталей при деталировании?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Только габаритные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б) 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Только основные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в) 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Все размеры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С помощью пропорционального масштаба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б) 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По масштабу указанному на сборочном чертеже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Измерить линейкой на сборочном чертеже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Границей между видом и разрезам при соединении половины вида и половины разреза служат.....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Штриховая линия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б) 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Штрихпунктирная линия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Волнистая линия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Какие три плоскости проекций вы знаете?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Вертикальная, горизонтальная, наклонная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Прямая, плоская, объемная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Фронтальная, горизонтальная, профильная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Какие основные три вида вы знаете?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Главный вид, фронтальный, прямоугольный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Главный вид, слева, сверху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Вид справа, сверху, профильный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Где правильно обозначены плоскости проекций?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E9311C6" wp14:editId="3B1D8DE8">
                  <wp:extent cx="942975" cy="828675"/>
                  <wp:effectExtent l="19050" t="0" r="9525" b="0"/>
                  <wp:docPr id="2" name="Рисунок 1" descr="http://festival.1september.ru/articles/633565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33565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б)</w:t>
            </w: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7D9C0DD" wp14:editId="77C8D857">
                  <wp:extent cx="1028700" cy="800100"/>
                  <wp:effectExtent l="19050" t="0" r="0" b="0"/>
                  <wp:docPr id="4" name="Рисунок 4" descr="http://festival.1september.ru/articles/633565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33565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в)</w:t>
            </w: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F207DC2" wp14:editId="4C857AEE">
                  <wp:extent cx="1114425" cy="790575"/>
                  <wp:effectExtent l="19050" t="0" r="9525" b="0"/>
                  <wp:docPr id="7" name="Рисунок 7" descr="http://festival.1september.ru/articles/633565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633565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13D" w:rsidRPr="0055013D" w:rsidTr="00CE06A6">
        <w:trPr>
          <w:trHeight w:val="3392"/>
        </w:trPr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из способов обозначения размера диаметра правильный (см. рис.)?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 wp14:anchorId="37C9D540" wp14:editId="5506DB74">
                  <wp:extent cx="2927456" cy="1266825"/>
                  <wp:effectExtent l="19050" t="0" r="6244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456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Аб) Бв)Вг) все правильные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Выносные линии выходят за концы стрелок размерной линии (см. рис.) на ......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 wp14:anchorId="031DDDDE" wp14:editId="2BD53044">
                  <wp:extent cx="1438275" cy="742950"/>
                  <wp:effectExtent l="19050" t="0" r="9525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1…5ммб) на 5…10ммв) 10мм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Соотнесите рисунок с названием?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tabs>
                <w:tab w:val="left" w:pos="1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 wp14:anchorId="2CA97766" wp14:editId="7C565499">
                  <wp:extent cx="3429000" cy="2085975"/>
                  <wp:effectExtent l="19050" t="0" r="0" b="0"/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а)чертёжб)схемав)технический рисунок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Г)развертка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Какой технический рисунок внизу (см. рис.) соответствует чертежу вверху)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</w:p>
          <w:p w:rsidR="0055013D" w:rsidRPr="0055013D" w:rsidRDefault="0055013D" w:rsidP="0055013D">
            <w:pPr>
              <w:tabs>
                <w:tab w:val="left" w:pos="4590"/>
              </w:tabs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0" distR="0" wp14:anchorId="16F87BE7" wp14:editId="55B60C62">
                  <wp:extent cx="2076450" cy="2324100"/>
                  <wp:effectExtent l="1905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09" cy="2328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ab/>
            </w:r>
          </w:p>
          <w:p w:rsidR="0055013D" w:rsidRPr="0055013D" w:rsidRDefault="0055013D" w:rsidP="0055013D">
            <w:pPr>
              <w:tabs>
                <w:tab w:val="left" w:pos="4590"/>
              </w:tabs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а)1б)2в)3г)4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Какое максимальное количество видов может быть на чертеже детали?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два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б)три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четыре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г)пять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д)шесть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Даны два вида деталей: главный вид и вид слева. Определите вид сверху из предложенных вариантов.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4695" w:dyaOrig="2400">
                <v:shape id="_x0000_i1041" type="#_x0000_t75" style="width:234.7pt;height:119.75pt" o:ole="">
                  <v:imagedata r:id="rId42" o:title=""/>
                </v:shape>
                <o:OLEObject Type="Embed" ProgID="PBrush" ShapeID="_x0000_i1041" DrawAspect="Content" ObjectID="_1711196757" r:id="rId62"/>
              </w:objec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г)4</w:t>
            </w:r>
          </w:p>
          <w:p w:rsidR="0055013D" w:rsidRPr="0055013D" w:rsidRDefault="0055013D" w:rsidP="0055013D">
            <w:pPr>
              <w:rPr>
                <w:rStyle w:val="a5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д)5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Величина шага в обозначение резьбы не входит ,если шаг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мелкий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б)крупный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любой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Выберите винт с потайной головкой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7230" w:dyaOrig="3765">
                <v:shape id="_x0000_i1042" type="#_x0000_t75" style="width:182.75pt;height:59.55pt" o:ole="">
                  <v:imagedata r:id="rId44" o:title=""/>
                </v:shape>
                <o:OLEObject Type="Embed" ProgID="PBrush" ShapeID="_x0000_i1042" DrawAspect="Content" ObjectID="_1711196758" r:id="rId63"/>
              </w:objec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 xml:space="preserve">      а)               б)             в)              г)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Головка винта правильно изображена на чертеже…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2565" w:dyaOrig="705">
                <v:shape id="_x0000_i1043" type="#_x0000_t75" style="width:155.75pt;height:51.9pt" o:ole="">
                  <v:imagedata r:id="rId46" o:title=""/>
                </v:shape>
                <o:OLEObject Type="Embed" ProgID="PBrush" ShapeID="_x0000_i1043" DrawAspect="Content" ObjectID="_1711196759" r:id="rId64"/>
              </w:objec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б)2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в)3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г)4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 называется разрез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А-А, выполненный на чертеже?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405DFAC" wp14:editId="30629BAF">
                  <wp:extent cx="1095375" cy="1104900"/>
                  <wp:effectExtent l="19050" t="0" r="9525" b="0"/>
                  <wp:docPr id="21" name="Рисунок 21" descr="http://gendocs.ru/docs/38/37892/conv_1/file1_html_14e9ac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endocs.ru/docs/38/37892/conv_1/file1_html_14e9ac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 xml:space="preserve">а) наклонный  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б)ломаный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в)ступенчатый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г)местный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 называется изображение, обозначенное на чертеже цифрой 1?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1FB4604" wp14:editId="2FB9DF32">
                  <wp:extent cx="1390650" cy="1352550"/>
                  <wp:effectExtent l="19050" t="0" r="0" b="0"/>
                  <wp:docPr id="24" name="Рисунок 24" descr="http://gendocs.ru/docs/38/37892/conv_1/file1_html_41a297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endocs.ru/docs/38/37892/conv_1/file1_html_41a297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сечение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б)разрез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вид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 называется величина, обозначенная буквой S?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8B44F8B" wp14:editId="085C3AD3">
                  <wp:extent cx="1114425" cy="1104900"/>
                  <wp:effectExtent l="19050" t="0" r="9525" b="0"/>
                  <wp:docPr id="26" name="Рисунок 26" descr="http://gendocs.ru/docs/38/37892/conv_1/file1_html_452311a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endocs.ru/docs/38/37892/conv_1/file1_html_452311a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ход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б)шаг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вид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Какой цифрой обозначена фаска?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5497463" wp14:editId="7E02DB98">
                  <wp:extent cx="1390650" cy="1628775"/>
                  <wp:effectExtent l="19050" t="0" r="0" b="0"/>
                  <wp:docPr id="29" name="Рисунок 97" descr="http://gendocs.ru/docs/38/37892/conv_1/file1_html_m643b22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endocs.ru/docs/38/37892/conv_1/file1_html_m643b22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1б)2в)3г)4д)5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 каком масштабе выполняется эскиз детали?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 уменьшения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 увеличения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 на глаз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Какого инструмента нет на рисунке?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EAF4A0F" wp14:editId="35B8F465">
                  <wp:extent cx="1939925" cy="19399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Угольник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 Транспортир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Циркуль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г) Лекало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 называется изображение, обозначенное А-А?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tabs>
                <w:tab w:val="left" w:pos="33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2056130</wp:posOffset>
                      </wp:positionH>
                      <wp:positionV relativeFrom="paragraph">
                        <wp:posOffset>73025</wp:posOffset>
                      </wp:positionV>
                      <wp:extent cx="1400175" cy="2009775"/>
                      <wp:effectExtent l="1905" t="3175" r="0" b="0"/>
                      <wp:wrapNone/>
                      <wp:docPr id="12" name="Надпись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2009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5013D" w:rsidRPr="00420877" w:rsidRDefault="0055013D" w:rsidP="0055013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2087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а) разрез</w:t>
                                  </w:r>
                                </w:p>
                                <w:p w:rsidR="0055013D" w:rsidRPr="00420877" w:rsidRDefault="0055013D" w:rsidP="0055013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2087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б)  сечение</w:t>
                                  </w:r>
                                </w:p>
                                <w:p w:rsidR="0055013D" w:rsidRDefault="0055013D" w:rsidP="0055013D">
                                  <w:r w:rsidRPr="0042087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в)  вид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2" o:spid="_x0000_s1027" type="#_x0000_t202" style="position:absolute;margin-left:161.9pt;margin-top:5.75pt;width:110.25pt;height:1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" stroked="f">
                      <v:textbox>
                        <w:txbxContent>
                          <w:p w:rsidR="0055013D" w:rsidRPr="00420877" w:rsidRDefault="0055013D" w:rsidP="0055013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08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а) разрез</w:t>
                            </w:r>
                          </w:p>
                          <w:p w:rsidR="0055013D" w:rsidRPr="00420877" w:rsidRDefault="0055013D" w:rsidP="0055013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08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б)  сечение</w:t>
                            </w:r>
                          </w:p>
                          <w:p w:rsidR="0055013D" w:rsidRDefault="0055013D" w:rsidP="0055013D">
                            <w:r w:rsidRPr="004208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в)  вид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384A375" wp14:editId="627F6E08">
                  <wp:extent cx="1752600" cy="1828800"/>
                  <wp:effectExtent l="19050" t="0" r="0" b="0"/>
                  <wp:docPr id="35" name="Рисунок 35" descr="http://gendocs.ru/docs/38/37892/conv_1/file1_html_7978d7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gendocs.ru/docs/38/37892/conv_1/file1_html_7978d7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3D">
              <w:rPr>
                <w:rStyle w:val="a6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Чем отличается обозначение метрической резьбы с мелкимшагом от её обозначения с крупным шагом?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0" w:type="dxa"/>
          </w:tcPr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а)    Не отличается ничем;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б)    К обозначению резьбы добавляется величина крупного шага;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в)    К обозначению резьбы добавляется величина мелкого шага;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г)    К обозначению резьбы добавляется приписка LH;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д)    Перед условным обозначением резьбы ставится величина мелкого шага.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Для чего служит спецификация к сборочным чертежам?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а)    Спецификация определяет состав сборочной единицы;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б)    В спецификации указываются габаритные размеры деталей;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в)    В спецификации указываются габариты сборочной единицы;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г)    Спецификация содержит информацию о взаимодействии деталей;</w:t>
            </w:r>
          </w:p>
          <w:p w:rsidR="0055013D" w:rsidRPr="0055013D" w:rsidRDefault="0055013D" w:rsidP="005501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501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д)    В спецификации указывается вес деталей.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Как называются конструкторские документы, на которых составные части изделия ,их взаимное расположение и связи между ними показаны в виде условных графических изображений?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схемы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 карты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в) планы</w:t>
            </w:r>
          </w:p>
        </w:tc>
      </w:tr>
      <w:tr w:rsidR="0055013D" w:rsidRPr="0055013D" w:rsidTr="00CE06A6">
        <w:tc>
          <w:tcPr>
            <w:tcW w:w="801" w:type="dxa"/>
          </w:tcPr>
          <w:p w:rsidR="0055013D" w:rsidRPr="0055013D" w:rsidRDefault="0055013D" w:rsidP="0055013D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Сколько видов необходимо выполнить на эскизе такой детали?</w:t>
            </w:r>
          </w:p>
        </w:tc>
        <w:tc>
          <w:tcPr>
            <w:tcW w:w="5780" w:type="dxa"/>
          </w:tcPr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object w:dxaOrig="2760" w:dyaOrig="915">
                <v:shape id="_x0000_i1044" type="#_x0000_t75" style="width:138.45pt;height:45.7pt" o:ole="">
                  <v:imagedata r:id="rId54" o:title=""/>
                </v:shape>
                <o:OLEObject Type="Embed" ProgID="PBrush" ShapeID="_x0000_i1044" DrawAspect="Content" ObjectID="_1711196760" r:id="rId65"/>
              </w:objec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а) один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t>б)  два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в)  три</w:t>
            </w:r>
          </w:p>
          <w:p w:rsidR="0055013D" w:rsidRPr="0055013D" w:rsidRDefault="0055013D" w:rsidP="005501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013D" w:rsidRPr="0055013D" w:rsidRDefault="0055013D" w:rsidP="0055013D">
      <w:pPr>
        <w:pStyle w:val="11"/>
        <w:spacing w:before="0" w:line="240" w:lineRule="auto"/>
        <w:rPr>
          <w:sz w:val="26"/>
          <w:szCs w:val="26"/>
        </w:rPr>
      </w:pPr>
      <w:bookmarkStart w:id="5" w:name="_Toc87388096"/>
      <w:r w:rsidRPr="0055013D">
        <w:rPr>
          <w:sz w:val="26"/>
          <w:szCs w:val="26"/>
        </w:rPr>
        <w:t xml:space="preserve">Критерии </w:t>
      </w:r>
      <w:bookmarkEnd w:id="5"/>
      <w:r w:rsidRPr="0055013D">
        <w:rPr>
          <w:sz w:val="26"/>
          <w:szCs w:val="26"/>
        </w:rPr>
        <w:t>ОЦЕНИВАНИЯ</w:t>
      </w:r>
    </w:p>
    <w:p w:rsidR="0055013D" w:rsidRPr="0055013D" w:rsidRDefault="0055013D" w:rsidP="0055013D">
      <w:pPr>
        <w:pStyle w:val="11"/>
        <w:spacing w:before="0" w:line="240" w:lineRule="auto"/>
        <w:rPr>
          <w:sz w:val="26"/>
          <w:szCs w:val="26"/>
        </w:rPr>
      </w:pP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Всего в тесте 30вопросов. На выполнении заданий отводится 1 час 30 минут.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Критерии : 0-2 ошибок отлично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2-6 ошибок хорошо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>6-12 ошибок 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13D">
        <w:rPr>
          <w:rFonts w:ascii="Times New Roman" w:hAnsi="Times New Roman" w:cs="Times New Roman"/>
          <w:sz w:val="26"/>
          <w:szCs w:val="26"/>
        </w:rPr>
        <w:t xml:space="preserve">  свыше 12 ошибок неудовлетворительно</w:t>
      </w:r>
    </w:p>
    <w:p w:rsidR="0055013D" w:rsidRPr="0055013D" w:rsidRDefault="0055013D" w:rsidP="00550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607D1" w:rsidRPr="0055013D" w:rsidRDefault="007607D1" w:rsidP="0055013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7607D1" w:rsidRPr="0055013D" w:rsidSect="00DA71F7">
      <w:footerReference w:type="default" r:id="rId66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062D1">
      <w:pPr>
        <w:spacing w:after="0" w:line="240" w:lineRule="auto"/>
      </w:pPr>
      <w:r>
        <w:separator/>
      </w:r>
    </w:p>
  </w:endnote>
  <w:endnote w:type="continuationSeparator" w:id="0">
    <w:p w:rsidR="00000000" w:rsidRDefault="0040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8841097"/>
      <w:docPartObj>
        <w:docPartGallery w:val="Page Numbers (Bottom of Page)"/>
        <w:docPartUnique/>
      </w:docPartObj>
    </w:sdtPr>
    <w:sdtEndPr/>
    <w:sdtContent>
      <w:p w:rsidR="00DA71F7" w:rsidRDefault="0055013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2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A71F7" w:rsidRDefault="004062D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062D1">
      <w:pPr>
        <w:spacing w:after="0" w:line="240" w:lineRule="auto"/>
      </w:pPr>
      <w:r>
        <w:separator/>
      </w:r>
    </w:p>
  </w:footnote>
  <w:footnote w:type="continuationSeparator" w:id="0">
    <w:p w:rsidR="00000000" w:rsidRDefault="00406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03969"/>
    <w:multiLevelType w:val="multilevel"/>
    <w:tmpl w:val="7A269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0654B"/>
    <w:multiLevelType w:val="multilevel"/>
    <w:tmpl w:val="222EC1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6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E0073"/>
    <w:multiLevelType w:val="multilevel"/>
    <w:tmpl w:val="F16C5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6C3138"/>
    <w:multiLevelType w:val="hybridMultilevel"/>
    <w:tmpl w:val="E4CCF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559C7"/>
    <w:multiLevelType w:val="multilevel"/>
    <w:tmpl w:val="CB9E1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790870"/>
    <w:multiLevelType w:val="multilevel"/>
    <w:tmpl w:val="D6D6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3C3C57"/>
    <w:multiLevelType w:val="multilevel"/>
    <w:tmpl w:val="142AE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E16569"/>
    <w:multiLevelType w:val="multilevel"/>
    <w:tmpl w:val="7304D1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2D48A2"/>
    <w:multiLevelType w:val="multilevel"/>
    <w:tmpl w:val="4740E0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E5DAD"/>
    <w:multiLevelType w:val="multilevel"/>
    <w:tmpl w:val="E794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0B79DD"/>
    <w:multiLevelType w:val="multilevel"/>
    <w:tmpl w:val="B8F40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45745B"/>
    <w:multiLevelType w:val="hybridMultilevel"/>
    <w:tmpl w:val="0CA8C3D2"/>
    <w:lvl w:ilvl="0" w:tplc="F8CA08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A7549"/>
    <w:multiLevelType w:val="multilevel"/>
    <w:tmpl w:val="9918A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D46CB6"/>
    <w:multiLevelType w:val="multilevel"/>
    <w:tmpl w:val="AB8E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7A6C9C"/>
    <w:multiLevelType w:val="multilevel"/>
    <w:tmpl w:val="E6828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A2585B"/>
    <w:multiLevelType w:val="multilevel"/>
    <w:tmpl w:val="E244C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935313"/>
    <w:multiLevelType w:val="multilevel"/>
    <w:tmpl w:val="A1908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CE3FFE"/>
    <w:multiLevelType w:val="multilevel"/>
    <w:tmpl w:val="8ABA8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D87DDF"/>
    <w:multiLevelType w:val="multilevel"/>
    <w:tmpl w:val="59C08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E027DC"/>
    <w:multiLevelType w:val="multilevel"/>
    <w:tmpl w:val="CFB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5C0448EB"/>
    <w:multiLevelType w:val="multilevel"/>
    <w:tmpl w:val="3B4C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8640AE"/>
    <w:multiLevelType w:val="multilevel"/>
    <w:tmpl w:val="1576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BC6FE0"/>
    <w:multiLevelType w:val="multilevel"/>
    <w:tmpl w:val="52C6D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0C6EDE"/>
    <w:multiLevelType w:val="multilevel"/>
    <w:tmpl w:val="08561E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B71948"/>
    <w:multiLevelType w:val="multilevel"/>
    <w:tmpl w:val="15E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596255"/>
    <w:multiLevelType w:val="multilevel"/>
    <w:tmpl w:val="5E707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DD70CF"/>
    <w:multiLevelType w:val="hybridMultilevel"/>
    <w:tmpl w:val="49F0021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2B4342"/>
    <w:multiLevelType w:val="multilevel"/>
    <w:tmpl w:val="11BCA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E82C8E"/>
    <w:multiLevelType w:val="multilevel"/>
    <w:tmpl w:val="22A2F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24"/>
  </w:num>
  <w:num w:numId="4">
    <w:abstractNumId w:val="17"/>
  </w:num>
  <w:num w:numId="5">
    <w:abstractNumId w:val="31"/>
  </w:num>
  <w:num w:numId="6">
    <w:abstractNumId w:val="8"/>
  </w:num>
  <w:num w:numId="7">
    <w:abstractNumId w:val="34"/>
  </w:num>
  <w:num w:numId="8">
    <w:abstractNumId w:val="32"/>
  </w:num>
  <w:num w:numId="9">
    <w:abstractNumId w:val="21"/>
  </w:num>
  <w:num w:numId="10">
    <w:abstractNumId w:val="25"/>
  </w:num>
  <w:num w:numId="11">
    <w:abstractNumId w:val="16"/>
  </w:num>
  <w:num w:numId="12">
    <w:abstractNumId w:val="18"/>
  </w:num>
  <w:num w:numId="13">
    <w:abstractNumId w:val="5"/>
  </w:num>
  <w:num w:numId="14">
    <w:abstractNumId w:val="11"/>
  </w:num>
  <w:num w:numId="15">
    <w:abstractNumId w:val="26"/>
  </w:num>
  <w:num w:numId="16">
    <w:abstractNumId w:val="6"/>
  </w:num>
  <w:num w:numId="17">
    <w:abstractNumId w:val="15"/>
  </w:num>
  <w:num w:numId="18">
    <w:abstractNumId w:val="35"/>
  </w:num>
  <w:num w:numId="19">
    <w:abstractNumId w:val="27"/>
  </w:num>
  <w:num w:numId="20">
    <w:abstractNumId w:val="9"/>
  </w:num>
  <w:num w:numId="21">
    <w:abstractNumId w:val="7"/>
  </w:num>
  <w:num w:numId="22">
    <w:abstractNumId w:val="19"/>
  </w:num>
  <w:num w:numId="23">
    <w:abstractNumId w:val="20"/>
  </w:num>
  <w:num w:numId="24">
    <w:abstractNumId w:val="28"/>
  </w:num>
  <w:num w:numId="25">
    <w:abstractNumId w:val="0"/>
  </w:num>
  <w:num w:numId="26">
    <w:abstractNumId w:val="10"/>
  </w:num>
  <w:num w:numId="27">
    <w:abstractNumId w:val="33"/>
  </w:num>
  <w:num w:numId="28">
    <w:abstractNumId w:val="13"/>
  </w:num>
  <w:num w:numId="29">
    <w:abstractNumId w:val="4"/>
  </w:num>
  <w:num w:numId="30">
    <w:abstractNumId w:val="23"/>
  </w:num>
  <w:num w:numId="31">
    <w:abstractNumId w:val="29"/>
  </w:num>
  <w:num w:numId="32">
    <w:abstractNumId w:val="14"/>
  </w:num>
  <w:num w:numId="33">
    <w:abstractNumId w:val="1"/>
  </w:num>
  <w:num w:numId="34">
    <w:abstractNumId w:val="2"/>
  </w:num>
  <w:num w:numId="35">
    <w:abstractNumId w:val="22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CBD"/>
    <w:rsid w:val="00055CBD"/>
    <w:rsid w:val="004062D1"/>
    <w:rsid w:val="0055013D"/>
    <w:rsid w:val="0076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chartTrackingRefBased/>
  <w15:docId w15:val="{FFB1C8FF-E9D6-41FC-AED4-67B9AF62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13D"/>
  </w:style>
  <w:style w:type="paragraph" w:styleId="1">
    <w:name w:val="heading 1"/>
    <w:basedOn w:val="a"/>
    <w:next w:val="a"/>
    <w:link w:val="10"/>
    <w:uiPriority w:val="9"/>
    <w:qFormat/>
    <w:rsid w:val="005501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01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1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013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3">
    <w:name w:val="Table Grid"/>
    <w:basedOn w:val="a1"/>
    <w:uiPriority w:val="59"/>
    <w:rsid w:val="005501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55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013D"/>
  </w:style>
  <w:style w:type="character" w:styleId="HTML">
    <w:name w:val="HTML Code"/>
    <w:basedOn w:val="a0"/>
    <w:uiPriority w:val="99"/>
    <w:semiHidden/>
    <w:unhideWhenUsed/>
    <w:rsid w:val="0055013D"/>
    <w:rPr>
      <w:rFonts w:ascii="Courier New" w:eastAsia="Times New Roman" w:hAnsi="Courier New" w:cs="Courier New"/>
      <w:sz w:val="20"/>
      <w:szCs w:val="20"/>
    </w:rPr>
  </w:style>
  <w:style w:type="character" w:styleId="a5">
    <w:name w:val="Subtle Emphasis"/>
    <w:basedOn w:val="a0"/>
    <w:uiPriority w:val="19"/>
    <w:qFormat/>
    <w:rsid w:val="0055013D"/>
    <w:rPr>
      <w:i/>
      <w:iCs/>
      <w:color w:val="808080" w:themeColor="text1" w:themeTint="7F"/>
    </w:rPr>
  </w:style>
  <w:style w:type="character" w:styleId="a6">
    <w:name w:val="Strong"/>
    <w:basedOn w:val="a0"/>
    <w:uiPriority w:val="22"/>
    <w:qFormat/>
    <w:rsid w:val="0055013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5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13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50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5013D"/>
  </w:style>
  <w:style w:type="paragraph" w:styleId="ab">
    <w:name w:val="footer"/>
    <w:basedOn w:val="a"/>
    <w:link w:val="ac"/>
    <w:uiPriority w:val="99"/>
    <w:unhideWhenUsed/>
    <w:rsid w:val="00550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5013D"/>
  </w:style>
  <w:style w:type="character" w:styleId="ad">
    <w:name w:val="Hyperlink"/>
    <w:basedOn w:val="a0"/>
    <w:uiPriority w:val="99"/>
    <w:unhideWhenUsed/>
    <w:rsid w:val="0055013D"/>
    <w:rPr>
      <w:color w:val="0563C1" w:themeColor="hyperlink"/>
      <w:u w:val="single"/>
    </w:r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55013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39">
    <w:name w:val="c39"/>
    <w:basedOn w:val="a"/>
    <w:rsid w:val="0055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5013D"/>
  </w:style>
  <w:style w:type="character" w:customStyle="1" w:styleId="c1">
    <w:name w:val="c1"/>
    <w:basedOn w:val="a0"/>
    <w:rsid w:val="0055013D"/>
  </w:style>
  <w:style w:type="paragraph" w:customStyle="1" w:styleId="c97">
    <w:name w:val="c97"/>
    <w:basedOn w:val="a"/>
    <w:rsid w:val="0055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5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8">
    <w:name w:val="c108"/>
    <w:basedOn w:val="a0"/>
    <w:rsid w:val="0055013D"/>
  </w:style>
  <w:style w:type="paragraph" w:styleId="af0">
    <w:name w:val="Body Text Indent"/>
    <w:basedOn w:val="a"/>
    <w:link w:val="af1"/>
    <w:unhideWhenUsed/>
    <w:rsid w:val="0055013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5501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501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013D"/>
    <w:pPr>
      <w:widowControl w:val="0"/>
      <w:shd w:val="clear" w:color="auto" w:fill="FFFFFF"/>
      <w:spacing w:before="240" w:after="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Стиль1"/>
    <w:basedOn w:val="1"/>
    <w:link w:val="12"/>
    <w:qFormat/>
    <w:rsid w:val="0055013D"/>
    <w:pPr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paragraph" w:styleId="af2">
    <w:name w:val="TOC Heading"/>
    <w:basedOn w:val="1"/>
    <w:next w:val="a"/>
    <w:uiPriority w:val="39"/>
    <w:unhideWhenUsed/>
    <w:qFormat/>
    <w:rsid w:val="0055013D"/>
    <w:pPr>
      <w:outlineLvl w:val="9"/>
    </w:pPr>
    <w:rPr>
      <w:lang w:eastAsia="ru-RU"/>
    </w:rPr>
  </w:style>
  <w:style w:type="character" w:customStyle="1" w:styleId="12">
    <w:name w:val="Стиль1 Знак"/>
    <w:basedOn w:val="10"/>
    <w:link w:val="11"/>
    <w:rsid w:val="0055013D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55013D"/>
    <w:pPr>
      <w:spacing w:after="100"/>
      <w:ind w:left="440"/>
    </w:pPr>
  </w:style>
  <w:style w:type="paragraph" w:styleId="13">
    <w:name w:val="toc 1"/>
    <w:basedOn w:val="a"/>
    <w:next w:val="a"/>
    <w:autoRedefine/>
    <w:uiPriority w:val="39"/>
    <w:unhideWhenUsed/>
    <w:rsid w:val="0055013D"/>
    <w:pPr>
      <w:spacing w:after="100"/>
    </w:pPr>
  </w:style>
  <w:style w:type="table" w:customStyle="1" w:styleId="14">
    <w:name w:val="Сетка таблицы1"/>
    <w:basedOn w:val="a1"/>
    <w:next w:val="a3"/>
    <w:uiPriority w:val="59"/>
    <w:rsid w:val="005501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(3)_"/>
    <w:basedOn w:val="a0"/>
    <w:link w:val="33"/>
    <w:rsid w:val="0055013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5013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4">
    <w:name w:val="Основной текст (3) + Полужирный"/>
    <w:basedOn w:val="32"/>
    <w:rsid w:val="0055013D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">
    <w:name w:val="Абзац списка Знак"/>
    <w:aliases w:val="Содержание. 2 уровень Знак"/>
    <w:link w:val="ae"/>
    <w:uiPriority w:val="34"/>
    <w:qFormat/>
    <w:locked/>
    <w:rsid w:val="0055013D"/>
    <w:rPr>
      <w:rFonts w:eastAsiaTheme="minorEastAsia"/>
      <w:lang w:eastAsia="ru-RU"/>
    </w:rPr>
  </w:style>
  <w:style w:type="character" w:customStyle="1" w:styleId="21">
    <w:name w:val="Основной текст (2) + Полужирный"/>
    <w:basedOn w:val="2"/>
    <w:rsid w:val="005501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22">
    <w:name w:val="Body Text Indent 2"/>
    <w:basedOn w:val="a"/>
    <w:link w:val="23"/>
    <w:rsid w:val="0055013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5501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Indent 3"/>
    <w:basedOn w:val="a"/>
    <w:link w:val="36"/>
    <w:uiPriority w:val="99"/>
    <w:unhideWhenUsed/>
    <w:rsid w:val="0055013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55013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Subtitle"/>
    <w:basedOn w:val="a"/>
    <w:link w:val="af4"/>
    <w:qFormat/>
    <w:rsid w:val="0055013D"/>
    <w:pPr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55013D"/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295pt">
    <w:name w:val="Основной текст (2) + 9;5 pt;Полужирный"/>
    <w:basedOn w:val="a0"/>
    <w:rsid w:val="005501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3.png"/><Relationship Id="rId34" Type="http://schemas.openxmlformats.org/officeDocument/2006/relationships/oleObject" Target="embeddings/oleObject6.bin"/><Relationship Id="rId42" Type="http://schemas.openxmlformats.org/officeDocument/2006/relationships/image" Target="media/image30.png"/><Relationship Id="rId47" Type="http://schemas.openxmlformats.org/officeDocument/2006/relationships/oleObject" Target="embeddings/oleObject9.bin"/><Relationship Id="rId50" Type="http://schemas.openxmlformats.org/officeDocument/2006/relationships/image" Target="media/image35.png"/><Relationship Id="rId55" Type="http://schemas.openxmlformats.org/officeDocument/2006/relationships/oleObject" Target="embeddings/oleObject10.bin"/><Relationship Id="rId63" Type="http://schemas.openxmlformats.org/officeDocument/2006/relationships/oleObject" Target="embeddings/oleObject18.bin"/><Relationship Id="rId68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19.png"/><Relationship Id="rId11" Type="http://schemas.openxmlformats.org/officeDocument/2006/relationships/image" Target="media/image5.jpeg"/><Relationship Id="rId24" Type="http://schemas.openxmlformats.org/officeDocument/2006/relationships/oleObject" Target="embeddings/oleObject4.bin"/><Relationship Id="rId32" Type="http://schemas.openxmlformats.org/officeDocument/2006/relationships/image" Target="media/image21.gif"/><Relationship Id="rId37" Type="http://schemas.openxmlformats.org/officeDocument/2006/relationships/image" Target="media/image25.gif"/><Relationship Id="rId40" Type="http://schemas.openxmlformats.org/officeDocument/2006/relationships/image" Target="media/image28.png"/><Relationship Id="rId45" Type="http://schemas.openxmlformats.org/officeDocument/2006/relationships/oleObject" Target="embeddings/oleObject8.bin"/><Relationship Id="rId53" Type="http://schemas.openxmlformats.org/officeDocument/2006/relationships/image" Target="media/image38.png"/><Relationship Id="rId58" Type="http://schemas.openxmlformats.org/officeDocument/2006/relationships/oleObject" Target="embeddings/oleObject13.bin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oleObject" Target="embeddings/oleObject16.bin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22" Type="http://schemas.openxmlformats.org/officeDocument/2006/relationships/oleObject" Target="embeddings/oleObject3.bin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3.gif"/><Relationship Id="rId43" Type="http://schemas.openxmlformats.org/officeDocument/2006/relationships/oleObject" Target="embeddings/oleObject7.bin"/><Relationship Id="rId48" Type="http://schemas.openxmlformats.org/officeDocument/2006/relationships/image" Target="media/image33.png"/><Relationship Id="rId56" Type="http://schemas.openxmlformats.org/officeDocument/2006/relationships/oleObject" Target="embeddings/oleObject11.bin"/><Relationship Id="rId64" Type="http://schemas.openxmlformats.org/officeDocument/2006/relationships/oleObject" Target="embeddings/oleObject19.bin"/><Relationship Id="rId8" Type="http://schemas.openxmlformats.org/officeDocument/2006/relationships/image" Target="media/image2.gif"/><Relationship Id="rId51" Type="http://schemas.openxmlformats.org/officeDocument/2006/relationships/image" Target="media/image36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6.png"/><Relationship Id="rId46" Type="http://schemas.openxmlformats.org/officeDocument/2006/relationships/image" Target="media/image32.png"/><Relationship Id="rId59" Type="http://schemas.openxmlformats.org/officeDocument/2006/relationships/oleObject" Target="embeddings/oleObject14.bin"/><Relationship Id="rId67" Type="http://schemas.openxmlformats.org/officeDocument/2006/relationships/fontTable" Target="fontTable.xml"/><Relationship Id="rId20" Type="http://schemas.openxmlformats.org/officeDocument/2006/relationships/oleObject" Target="embeddings/oleObject2.bin"/><Relationship Id="rId41" Type="http://schemas.openxmlformats.org/officeDocument/2006/relationships/image" Target="media/image29.png"/><Relationship Id="rId54" Type="http://schemas.openxmlformats.org/officeDocument/2006/relationships/image" Target="media/image39.png"/><Relationship Id="rId62" Type="http://schemas.openxmlformats.org/officeDocument/2006/relationships/oleObject" Target="embeddings/oleObject1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4.gif"/><Relationship Id="rId49" Type="http://schemas.openxmlformats.org/officeDocument/2006/relationships/image" Target="media/image34.png"/><Relationship Id="rId57" Type="http://schemas.openxmlformats.org/officeDocument/2006/relationships/oleObject" Target="embeddings/oleObject12.bin"/><Relationship Id="rId10" Type="http://schemas.openxmlformats.org/officeDocument/2006/relationships/image" Target="media/image4.jpeg"/><Relationship Id="rId31" Type="http://schemas.openxmlformats.org/officeDocument/2006/relationships/oleObject" Target="embeddings/oleObject5.bin"/><Relationship Id="rId44" Type="http://schemas.openxmlformats.org/officeDocument/2006/relationships/image" Target="media/image31.png"/><Relationship Id="rId52" Type="http://schemas.openxmlformats.org/officeDocument/2006/relationships/image" Target="media/image37.jpeg"/><Relationship Id="rId60" Type="http://schemas.openxmlformats.org/officeDocument/2006/relationships/oleObject" Target="embeddings/oleObject15.bin"/><Relationship Id="rId65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oleObject" Target="embeddings/oleObject1.bin"/><Relationship Id="rId39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55</Pages>
  <Words>9573</Words>
  <Characters>54568</Characters>
  <Application>Microsoft Office Word</Application>
  <DocSecurity>0</DocSecurity>
  <Lines>454</Lines>
  <Paragraphs>128</Paragraphs>
  <ScaleCrop>false</ScaleCrop>
  <Company/>
  <LinksUpToDate>false</LinksUpToDate>
  <CharactersWithSpaces>64013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2022-04-11T06:31:00Z</dcterms:created>
  <dcterms:modified xsi:type="dcterms:W3CDTF">2022-04-11T12:39:00Z</dcterms:modified>
</cp:coreProperties>
</file>